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9F" w:rsidRPr="0073539F" w:rsidRDefault="0073539F" w:rsidP="0073539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39F">
        <w:rPr>
          <w:rFonts w:ascii="Times New Roman" w:hAnsi="Times New Roman" w:cs="Times New Roman"/>
          <w:b/>
          <w:sz w:val="28"/>
          <w:szCs w:val="28"/>
        </w:rPr>
        <w:t>Report of</w:t>
      </w:r>
    </w:p>
    <w:p w:rsidR="0073539F" w:rsidRPr="0073539F" w:rsidRDefault="0073539F" w:rsidP="009A143B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39F">
        <w:rPr>
          <w:rFonts w:ascii="Times New Roman" w:hAnsi="Times New Roman" w:cs="Times New Roman"/>
          <w:b/>
          <w:sz w:val="28"/>
          <w:szCs w:val="28"/>
        </w:rPr>
        <w:t xml:space="preserve">The Task Force on </w:t>
      </w:r>
      <w:r w:rsidR="009A143B" w:rsidRPr="009A143B">
        <w:rPr>
          <w:rFonts w:ascii="Times New Roman" w:hAnsi="Times New Roman" w:cs="Times New Roman"/>
          <w:b/>
          <w:sz w:val="28"/>
          <w:szCs w:val="28"/>
        </w:rPr>
        <w:t>Standardization</w:t>
      </w:r>
    </w:p>
    <w:p w:rsidR="0073539F" w:rsidRPr="0073539F" w:rsidRDefault="00A31E3F" w:rsidP="0073539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 </w:t>
      </w:r>
      <w:r w:rsidR="0073539F" w:rsidRPr="0073539F">
        <w:rPr>
          <w:rFonts w:ascii="Times New Roman" w:hAnsi="Times New Roman" w:cs="Times New Roman"/>
          <w:b/>
          <w:sz w:val="28"/>
          <w:szCs w:val="28"/>
        </w:rPr>
        <w:t>January 2015</w:t>
      </w:r>
    </w:p>
    <w:p w:rsidR="0073539F" w:rsidRPr="0073539F" w:rsidRDefault="0073539F" w:rsidP="0073539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39F">
        <w:rPr>
          <w:rFonts w:ascii="Times New Roman" w:hAnsi="Times New Roman" w:cs="Times New Roman"/>
          <w:b/>
          <w:sz w:val="28"/>
          <w:szCs w:val="28"/>
        </w:rPr>
        <w:t>Tehran, Islamic Republic of Iran</w:t>
      </w:r>
    </w:p>
    <w:p w:rsidR="0073539F" w:rsidRPr="0073539F" w:rsidRDefault="0073539F" w:rsidP="0073539F">
      <w:pPr>
        <w:pStyle w:val="NoSpacing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3539F" w:rsidRPr="0073539F" w:rsidRDefault="0073539F" w:rsidP="0073539F">
      <w:pPr>
        <w:pStyle w:val="NoSpacing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3539F" w:rsidRPr="0073539F" w:rsidRDefault="0073539F" w:rsidP="009A143B">
      <w:pPr>
        <w:pStyle w:val="NoSpacing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539F">
        <w:rPr>
          <w:rFonts w:ascii="Times New Roman" w:hAnsi="Times New Roman" w:cs="Times New Roman"/>
          <w:sz w:val="26"/>
          <w:szCs w:val="26"/>
        </w:rPr>
        <w:t xml:space="preserve">The Government of the </w:t>
      </w:r>
      <w:r>
        <w:rPr>
          <w:rFonts w:ascii="Times New Roman" w:hAnsi="Times New Roman" w:cs="Times New Roman"/>
          <w:sz w:val="26"/>
          <w:szCs w:val="26"/>
        </w:rPr>
        <w:t xml:space="preserve">Islamic </w:t>
      </w:r>
      <w:r w:rsidRPr="0073539F">
        <w:rPr>
          <w:rFonts w:ascii="Times New Roman" w:hAnsi="Times New Roman" w:cs="Times New Roman"/>
          <w:sz w:val="26"/>
          <w:szCs w:val="26"/>
        </w:rPr>
        <w:t xml:space="preserve">Republic of </w:t>
      </w:r>
      <w:r>
        <w:rPr>
          <w:rFonts w:ascii="Times New Roman" w:hAnsi="Times New Roman" w:cs="Times New Roman"/>
          <w:sz w:val="26"/>
          <w:szCs w:val="26"/>
        </w:rPr>
        <w:t>Iran</w:t>
      </w:r>
      <w:r w:rsidRPr="0073539F">
        <w:rPr>
          <w:rFonts w:ascii="Times New Roman" w:hAnsi="Times New Roman" w:cs="Times New Roman"/>
          <w:sz w:val="26"/>
          <w:szCs w:val="26"/>
        </w:rPr>
        <w:t xml:space="preserve"> hosted the </w:t>
      </w:r>
      <w:r>
        <w:rPr>
          <w:rFonts w:ascii="Times New Roman" w:hAnsi="Times New Roman" w:cs="Times New Roman"/>
          <w:sz w:val="26"/>
          <w:szCs w:val="26"/>
        </w:rPr>
        <w:t xml:space="preserve">Task Force on </w:t>
      </w:r>
      <w:r w:rsidR="009A143B" w:rsidRPr="009A143B">
        <w:rPr>
          <w:rFonts w:ascii="Times New Roman" w:hAnsi="Times New Roman" w:cs="Times New Roman"/>
          <w:sz w:val="26"/>
          <w:szCs w:val="26"/>
        </w:rPr>
        <w:t>Standardization</w:t>
      </w:r>
      <w:r w:rsidR="00A31E3F">
        <w:rPr>
          <w:rFonts w:ascii="Times New Roman" w:hAnsi="Times New Roman" w:cs="Times New Roman"/>
          <w:sz w:val="26"/>
          <w:szCs w:val="26"/>
        </w:rPr>
        <w:t xml:space="preserve"> Meeting on 26 </w:t>
      </w:r>
      <w:r>
        <w:rPr>
          <w:rFonts w:ascii="Times New Roman" w:hAnsi="Times New Roman" w:cs="Times New Roman"/>
          <w:sz w:val="26"/>
          <w:szCs w:val="26"/>
        </w:rPr>
        <w:t>January 2015 Tehran</w:t>
      </w:r>
      <w:r w:rsidRPr="0073539F">
        <w:rPr>
          <w:rFonts w:ascii="Times New Roman" w:hAnsi="Times New Roman" w:cs="Times New Roman"/>
          <w:sz w:val="26"/>
          <w:szCs w:val="26"/>
        </w:rPr>
        <w:t>. Delegates from</w:t>
      </w:r>
      <w:r w:rsidR="006753B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14FE6" w:rsidRPr="00533FE9">
        <w:rPr>
          <w:rFonts w:ascii="Times New Roman" w:hAnsi="Times New Roman" w:cs="Times New Roman"/>
          <w:sz w:val="26"/>
          <w:szCs w:val="26"/>
        </w:rPr>
        <w:t xml:space="preserve">Republic </w:t>
      </w:r>
      <w:r w:rsidR="00B14FE6">
        <w:rPr>
          <w:rFonts w:ascii="Times New Roman" w:hAnsi="Times New Roman" w:cs="Times New Roman"/>
          <w:sz w:val="26"/>
          <w:szCs w:val="26"/>
        </w:rPr>
        <w:t xml:space="preserve">Arab of </w:t>
      </w:r>
      <w:r w:rsidR="006753B5" w:rsidRPr="006753B5">
        <w:rPr>
          <w:rFonts w:ascii="Times New Roman" w:hAnsi="Times New Roman" w:cs="Times New Roman"/>
          <w:sz w:val="26"/>
          <w:szCs w:val="26"/>
        </w:rPr>
        <w:t xml:space="preserve">Egypt, </w:t>
      </w:r>
      <w:r w:rsidR="00B14FE6">
        <w:rPr>
          <w:rFonts w:ascii="Times New Roman" w:hAnsi="Times New Roman" w:cs="Times New Roman"/>
          <w:sz w:val="26"/>
          <w:szCs w:val="26"/>
        </w:rPr>
        <w:t xml:space="preserve">Islamic Republic of </w:t>
      </w:r>
      <w:r w:rsidR="006753B5" w:rsidRPr="006753B5">
        <w:rPr>
          <w:rFonts w:ascii="Times New Roman" w:hAnsi="Times New Roman" w:cs="Times New Roman"/>
          <w:sz w:val="26"/>
          <w:szCs w:val="26"/>
        </w:rPr>
        <w:t xml:space="preserve">Iran, </w:t>
      </w:r>
      <w:r w:rsidR="00B14FE6">
        <w:rPr>
          <w:rFonts w:ascii="Times New Roman" w:hAnsi="Times New Roman" w:cs="Times New Roman"/>
          <w:sz w:val="26"/>
          <w:szCs w:val="26"/>
        </w:rPr>
        <w:t xml:space="preserve">Federal Republic of </w:t>
      </w:r>
      <w:r w:rsidR="006753B5" w:rsidRPr="006753B5">
        <w:rPr>
          <w:rFonts w:ascii="Times New Roman" w:hAnsi="Times New Roman" w:cs="Times New Roman"/>
          <w:sz w:val="26"/>
          <w:szCs w:val="26"/>
        </w:rPr>
        <w:t xml:space="preserve">Nigeria and </w:t>
      </w:r>
      <w:r w:rsidR="00B14FE6">
        <w:rPr>
          <w:rFonts w:ascii="Times New Roman" w:hAnsi="Times New Roman" w:cs="Times New Roman"/>
          <w:sz w:val="26"/>
          <w:szCs w:val="26"/>
        </w:rPr>
        <w:t xml:space="preserve">Republic of </w:t>
      </w:r>
      <w:r w:rsidR="006753B5" w:rsidRPr="006753B5">
        <w:rPr>
          <w:rFonts w:ascii="Times New Roman" w:hAnsi="Times New Roman" w:cs="Times New Roman"/>
          <w:sz w:val="26"/>
          <w:szCs w:val="26"/>
        </w:rPr>
        <w:t>Turkey</w:t>
      </w:r>
      <w:r w:rsidRPr="0073539F">
        <w:rPr>
          <w:rFonts w:ascii="Times New Roman" w:hAnsi="Times New Roman" w:cs="Times New Roman"/>
          <w:sz w:val="26"/>
          <w:szCs w:val="26"/>
        </w:rPr>
        <w:t xml:space="preserve"> attended the meeting. The list of participants is attached </w:t>
      </w:r>
      <w:r w:rsidR="009A143B">
        <w:rPr>
          <w:rFonts w:ascii="Times New Roman" w:hAnsi="Times New Roman" w:cs="Times New Roman"/>
          <w:sz w:val="26"/>
          <w:szCs w:val="26"/>
        </w:rPr>
        <w:t>in</w:t>
      </w:r>
      <w:r w:rsidRPr="0073539F">
        <w:rPr>
          <w:rFonts w:ascii="Times New Roman" w:hAnsi="Times New Roman" w:cs="Times New Roman"/>
          <w:sz w:val="26"/>
          <w:szCs w:val="26"/>
        </w:rPr>
        <w:t xml:space="preserve"> </w:t>
      </w:r>
      <w:r w:rsidRPr="0073539F">
        <w:rPr>
          <w:rFonts w:ascii="Times New Roman" w:hAnsi="Times New Roman" w:cs="Times New Roman"/>
          <w:b/>
          <w:sz w:val="26"/>
          <w:szCs w:val="26"/>
        </w:rPr>
        <w:t>Annex I</w:t>
      </w:r>
      <w:r w:rsidRPr="0073539F">
        <w:rPr>
          <w:rFonts w:ascii="Times New Roman" w:hAnsi="Times New Roman" w:cs="Times New Roman"/>
          <w:sz w:val="26"/>
          <w:szCs w:val="26"/>
        </w:rPr>
        <w:t>.</w:t>
      </w:r>
    </w:p>
    <w:p w:rsidR="0073539F" w:rsidRPr="0073539F" w:rsidRDefault="0073539F" w:rsidP="0073539F">
      <w:pPr>
        <w:pStyle w:val="NoSpacing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3539F" w:rsidRPr="0073539F" w:rsidRDefault="0073539F" w:rsidP="0073539F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73539F" w:rsidRPr="0073539F" w:rsidRDefault="0073539F" w:rsidP="0073539F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539F">
        <w:rPr>
          <w:rFonts w:ascii="Times New Roman" w:hAnsi="Times New Roman" w:cs="Times New Roman"/>
          <w:b/>
          <w:sz w:val="26"/>
          <w:szCs w:val="26"/>
        </w:rPr>
        <w:t>Opening</w:t>
      </w:r>
    </w:p>
    <w:p w:rsidR="0073539F" w:rsidRPr="0073539F" w:rsidRDefault="0073539F" w:rsidP="0073539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3539F" w:rsidRPr="0073539F" w:rsidRDefault="0073539F" w:rsidP="0073539F">
      <w:pPr>
        <w:pStyle w:val="NoSpacing"/>
        <w:ind w:left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3539F">
        <w:rPr>
          <w:rFonts w:ascii="Times New Roman" w:hAnsi="Times New Roman" w:cs="Times New Roman"/>
          <w:i/>
          <w:sz w:val="26"/>
          <w:szCs w:val="26"/>
        </w:rPr>
        <w:t>Welcome Address by Host Country</w:t>
      </w:r>
    </w:p>
    <w:p w:rsidR="006753B5" w:rsidRPr="006753B5" w:rsidRDefault="006753B5" w:rsidP="009A143B">
      <w:pPr>
        <w:pStyle w:val="NormalWeb"/>
        <w:ind w:left="360"/>
        <w:jc w:val="both"/>
        <w:rPr>
          <w:rFonts w:eastAsiaTheme="minorHAnsi"/>
          <w:sz w:val="26"/>
          <w:szCs w:val="26"/>
          <w:lang w:bidi="ar-SA"/>
        </w:rPr>
      </w:pPr>
      <w:r w:rsidRPr="006753B5">
        <w:rPr>
          <w:rFonts w:eastAsiaTheme="minorHAnsi"/>
          <w:sz w:val="26"/>
          <w:szCs w:val="26"/>
          <w:lang w:bidi="ar-SA"/>
        </w:rPr>
        <w:t>Dr</w:t>
      </w:r>
      <w:r w:rsidR="009A143B">
        <w:rPr>
          <w:rFonts w:eastAsiaTheme="minorHAnsi"/>
          <w:sz w:val="26"/>
          <w:szCs w:val="26"/>
          <w:lang w:bidi="ar-SA"/>
        </w:rPr>
        <w:t>.</w:t>
      </w:r>
      <w:r w:rsidRPr="006753B5">
        <w:rPr>
          <w:rFonts w:eastAsiaTheme="minorHAnsi"/>
          <w:sz w:val="26"/>
          <w:szCs w:val="26"/>
          <w:lang w:bidi="ar-SA"/>
        </w:rPr>
        <w:t xml:space="preserve"> </w:t>
      </w:r>
      <w:proofErr w:type="spellStart"/>
      <w:r w:rsidRPr="006753B5">
        <w:rPr>
          <w:rFonts w:eastAsiaTheme="minorHAnsi"/>
          <w:sz w:val="26"/>
          <w:szCs w:val="26"/>
          <w:lang w:bidi="ar-SA"/>
        </w:rPr>
        <w:t>Alireza</w:t>
      </w:r>
      <w:proofErr w:type="spellEnd"/>
      <w:r w:rsidRPr="006753B5">
        <w:rPr>
          <w:rFonts w:eastAsiaTheme="minorHAnsi"/>
          <w:sz w:val="26"/>
          <w:szCs w:val="26"/>
          <w:lang w:bidi="ar-SA"/>
        </w:rPr>
        <w:t xml:space="preserve"> </w:t>
      </w:r>
      <w:proofErr w:type="spellStart"/>
      <w:r w:rsidRPr="006753B5">
        <w:rPr>
          <w:rFonts w:eastAsiaTheme="minorHAnsi"/>
          <w:sz w:val="26"/>
          <w:szCs w:val="26"/>
          <w:lang w:bidi="ar-SA"/>
        </w:rPr>
        <w:t>Khakifirooz</w:t>
      </w:r>
      <w:proofErr w:type="spellEnd"/>
      <w:r w:rsidR="009A143B">
        <w:rPr>
          <w:rFonts w:eastAsiaTheme="minorHAnsi"/>
          <w:sz w:val="26"/>
          <w:szCs w:val="26"/>
          <w:lang w:bidi="ar-SA"/>
        </w:rPr>
        <w:t>, P</w:t>
      </w:r>
      <w:r w:rsidRPr="006753B5">
        <w:rPr>
          <w:rFonts w:eastAsiaTheme="minorHAnsi"/>
          <w:sz w:val="26"/>
          <w:szCs w:val="26"/>
          <w:lang w:bidi="ar-SA"/>
        </w:rPr>
        <w:t>resident of the National Accreditation Center of Iran and Dr</w:t>
      </w:r>
      <w:r w:rsidR="009A143B">
        <w:rPr>
          <w:rFonts w:eastAsiaTheme="minorHAnsi"/>
          <w:sz w:val="26"/>
          <w:szCs w:val="26"/>
          <w:lang w:bidi="ar-SA"/>
        </w:rPr>
        <w:t>.</w:t>
      </w:r>
      <w:r>
        <w:rPr>
          <w:b/>
          <w:bCs/>
        </w:rPr>
        <w:t xml:space="preserve"> </w:t>
      </w:r>
      <w:r w:rsidRPr="006753B5">
        <w:rPr>
          <w:rFonts w:eastAsiaTheme="minorHAnsi"/>
          <w:sz w:val="26"/>
          <w:szCs w:val="26"/>
          <w:lang w:bidi="ar-SA"/>
        </w:rPr>
        <w:t xml:space="preserve">Mohammad </w:t>
      </w:r>
      <w:proofErr w:type="spellStart"/>
      <w:r w:rsidRPr="006753B5">
        <w:rPr>
          <w:rFonts w:eastAsiaTheme="minorHAnsi"/>
          <w:sz w:val="26"/>
          <w:szCs w:val="26"/>
          <w:lang w:bidi="ar-SA"/>
        </w:rPr>
        <w:t>Hossein</w:t>
      </w:r>
      <w:proofErr w:type="spellEnd"/>
      <w:r w:rsidRPr="006753B5">
        <w:rPr>
          <w:rFonts w:eastAsiaTheme="minorHAnsi"/>
          <w:sz w:val="26"/>
          <w:szCs w:val="26"/>
          <w:lang w:bidi="ar-SA"/>
        </w:rPr>
        <w:t xml:space="preserve"> </w:t>
      </w:r>
      <w:proofErr w:type="spellStart"/>
      <w:r w:rsidRPr="006753B5">
        <w:rPr>
          <w:rFonts w:eastAsiaTheme="minorHAnsi"/>
          <w:sz w:val="26"/>
          <w:szCs w:val="26"/>
          <w:lang w:bidi="ar-SA"/>
        </w:rPr>
        <w:t>Shojaee</w:t>
      </w:r>
      <w:proofErr w:type="spellEnd"/>
      <w:r w:rsidRPr="006753B5">
        <w:rPr>
          <w:rFonts w:eastAsiaTheme="minorHAnsi"/>
          <w:sz w:val="26"/>
          <w:szCs w:val="26"/>
          <w:lang w:bidi="ar-SA"/>
        </w:rPr>
        <w:t xml:space="preserve"> Ali </w:t>
      </w:r>
      <w:proofErr w:type="spellStart"/>
      <w:r w:rsidRPr="006753B5">
        <w:rPr>
          <w:rFonts w:eastAsiaTheme="minorHAnsi"/>
          <w:sz w:val="26"/>
          <w:szCs w:val="26"/>
          <w:lang w:bidi="ar-SA"/>
        </w:rPr>
        <w:t>Abadi</w:t>
      </w:r>
      <w:proofErr w:type="spellEnd"/>
      <w:r w:rsidRPr="006753B5">
        <w:rPr>
          <w:rFonts w:eastAsiaTheme="minorHAnsi"/>
          <w:sz w:val="26"/>
          <w:szCs w:val="26"/>
          <w:lang w:bidi="ar-SA"/>
        </w:rPr>
        <w:t>, the Senior Scientific Advisor of ISIRI warmly welcomed all delegates to the Meeting.</w:t>
      </w:r>
    </w:p>
    <w:p w:rsidR="0073539F" w:rsidRPr="0073539F" w:rsidRDefault="0073539F" w:rsidP="0073539F">
      <w:pPr>
        <w:pStyle w:val="NoSpacing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73539F" w:rsidRPr="0073539F" w:rsidRDefault="0073539F" w:rsidP="0073539F">
      <w:pPr>
        <w:pStyle w:val="NoSpacing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73539F" w:rsidRPr="0073539F" w:rsidRDefault="0073539F" w:rsidP="0073539F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539F">
        <w:rPr>
          <w:rFonts w:ascii="Times New Roman" w:hAnsi="Times New Roman" w:cs="Times New Roman"/>
          <w:b/>
          <w:sz w:val="26"/>
          <w:szCs w:val="26"/>
        </w:rPr>
        <w:t>Election of the Chairman and Appointment of the Rapporteur(s)</w:t>
      </w:r>
    </w:p>
    <w:p w:rsidR="0073539F" w:rsidRPr="0073539F" w:rsidRDefault="0073539F" w:rsidP="0073539F">
      <w:pPr>
        <w:pStyle w:val="NoSpacing"/>
        <w:ind w:left="12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3539F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73539F" w:rsidRPr="0073539F" w:rsidRDefault="006753B5" w:rsidP="0073539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753B5">
        <w:rPr>
          <w:rFonts w:ascii="Times New Roman" w:hAnsi="Times New Roman" w:cs="Times New Roman"/>
          <w:sz w:val="26"/>
          <w:szCs w:val="26"/>
        </w:rPr>
        <w:t>Dr</w:t>
      </w:r>
      <w:r w:rsidR="009A143B">
        <w:rPr>
          <w:rFonts w:ascii="Times New Roman" w:hAnsi="Times New Roman" w:cs="Times New Roman"/>
          <w:sz w:val="26"/>
          <w:szCs w:val="26"/>
        </w:rPr>
        <w:t>.</w:t>
      </w:r>
      <w:r w:rsidRPr="006753B5">
        <w:rPr>
          <w:rFonts w:ascii="Times New Roman" w:hAnsi="Times New Roman" w:cs="Times New Roman"/>
          <w:sz w:val="26"/>
          <w:szCs w:val="26"/>
        </w:rPr>
        <w:t xml:space="preserve"> Mohammad </w:t>
      </w:r>
      <w:proofErr w:type="spellStart"/>
      <w:r w:rsidRPr="006753B5">
        <w:rPr>
          <w:rFonts w:ascii="Times New Roman" w:hAnsi="Times New Roman" w:cs="Times New Roman"/>
          <w:sz w:val="26"/>
          <w:szCs w:val="26"/>
        </w:rPr>
        <w:t>Hossein</w:t>
      </w:r>
      <w:proofErr w:type="spellEnd"/>
      <w:r w:rsidRPr="006753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53B5">
        <w:rPr>
          <w:rFonts w:ascii="Times New Roman" w:hAnsi="Times New Roman" w:cs="Times New Roman"/>
          <w:sz w:val="26"/>
          <w:szCs w:val="26"/>
        </w:rPr>
        <w:t>Shojaee</w:t>
      </w:r>
      <w:proofErr w:type="spellEnd"/>
      <w:r w:rsidRPr="006753B5">
        <w:rPr>
          <w:rFonts w:ascii="Times New Roman" w:hAnsi="Times New Roman" w:cs="Times New Roman"/>
          <w:sz w:val="26"/>
          <w:szCs w:val="26"/>
        </w:rPr>
        <w:t xml:space="preserve"> Ali </w:t>
      </w:r>
      <w:proofErr w:type="spellStart"/>
      <w:r w:rsidRPr="006753B5">
        <w:rPr>
          <w:rFonts w:ascii="Times New Roman" w:hAnsi="Times New Roman" w:cs="Times New Roman"/>
          <w:sz w:val="26"/>
          <w:szCs w:val="26"/>
        </w:rPr>
        <w:t>Abadi</w:t>
      </w:r>
      <w:proofErr w:type="spellEnd"/>
      <w:r w:rsidR="0073539F" w:rsidRPr="0073539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3539F" w:rsidRPr="0073539F">
        <w:rPr>
          <w:rFonts w:ascii="Times New Roman" w:hAnsi="Times New Roman" w:cs="Times New Roman"/>
          <w:sz w:val="26"/>
          <w:szCs w:val="26"/>
        </w:rPr>
        <w:t>was elected as the Chairman of the Meeting.</w:t>
      </w:r>
    </w:p>
    <w:p w:rsidR="0073539F" w:rsidRPr="0073539F" w:rsidRDefault="0073539F" w:rsidP="0073539F">
      <w:pPr>
        <w:pStyle w:val="NoSpacing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73539F" w:rsidRPr="0073539F" w:rsidRDefault="006753B5" w:rsidP="006753B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6753B5">
        <w:rPr>
          <w:rFonts w:ascii="Times New Roman" w:hAnsi="Times New Roman" w:cs="Times New Roman"/>
          <w:sz w:val="26"/>
          <w:szCs w:val="26"/>
        </w:rPr>
        <w:t>Mr</w:t>
      </w:r>
      <w:r w:rsidR="009A143B">
        <w:rPr>
          <w:rFonts w:ascii="Times New Roman" w:hAnsi="Times New Roman" w:cs="Times New Roman"/>
          <w:sz w:val="26"/>
          <w:szCs w:val="26"/>
        </w:rPr>
        <w:t>.</w:t>
      </w:r>
      <w:r w:rsidRPr="006753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53B5">
        <w:rPr>
          <w:rFonts w:ascii="Times New Roman" w:hAnsi="Times New Roman" w:cs="Times New Roman"/>
          <w:sz w:val="26"/>
          <w:szCs w:val="26"/>
        </w:rPr>
        <w:t>Kursat</w:t>
      </w:r>
      <w:proofErr w:type="spellEnd"/>
      <w:r w:rsidRPr="006753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53B5">
        <w:rPr>
          <w:rFonts w:ascii="Times New Roman" w:hAnsi="Times New Roman" w:cs="Times New Roman"/>
          <w:sz w:val="26"/>
          <w:szCs w:val="26"/>
        </w:rPr>
        <w:t>Yilmaz</w:t>
      </w:r>
      <w:proofErr w:type="spellEnd"/>
      <w:r w:rsidRPr="006753B5">
        <w:rPr>
          <w:rFonts w:ascii="Times New Roman" w:hAnsi="Times New Roman" w:cs="Times New Roman"/>
          <w:sz w:val="26"/>
          <w:szCs w:val="26"/>
        </w:rPr>
        <w:t xml:space="preserve"> from TSE and Mr</w:t>
      </w:r>
      <w:r w:rsidR="009A143B">
        <w:rPr>
          <w:rFonts w:ascii="Times New Roman" w:hAnsi="Times New Roman" w:cs="Times New Roman"/>
          <w:sz w:val="26"/>
          <w:szCs w:val="26"/>
        </w:rPr>
        <w:t>.</w:t>
      </w:r>
      <w:r w:rsidRPr="006753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53B5">
        <w:rPr>
          <w:rFonts w:ascii="Times New Roman" w:hAnsi="Times New Roman" w:cs="Times New Roman"/>
          <w:sz w:val="26"/>
          <w:szCs w:val="26"/>
        </w:rPr>
        <w:t>Saeed</w:t>
      </w:r>
      <w:proofErr w:type="spellEnd"/>
      <w:r w:rsidRPr="006753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53B5">
        <w:rPr>
          <w:rFonts w:ascii="Times New Roman" w:hAnsi="Times New Roman" w:cs="Times New Roman"/>
          <w:sz w:val="26"/>
          <w:szCs w:val="26"/>
        </w:rPr>
        <w:t>Hasani</w:t>
      </w:r>
      <w:proofErr w:type="spellEnd"/>
      <w:r w:rsidRPr="006753B5">
        <w:rPr>
          <w:rFonts w:ascii="Times New Roman" w:hAnsi="Times New Roman" w:cs="Times New Roman"/>
          <w:sz w:val="26"/>
          <w:szCs w:val="26"/>
        </w:rPr>
        <w:t xml:space="preserve"> from ISIRI were</w:t>
      </w:r>
      <w:r w:rsidR="009A143B">
        <w:rPr>
          <w:rFonts w:ascii="Times New Roman" w:hAnsi="Times New Roman" w:cs="Times New Roman"/>
          <w:sz w:val="26"/>
          <w:szCs w:val="26"/>
        </w:rPr>
        <w:t xml:space="preserve"> appointed as the Rapporteur</w:t>
      </w:r>
      <w:r w:rsidR="0073539F" w:rsidRPr="0073539F">
        <w:rPr>
          <w:rFonts w:ascii="Times New Roman" w:hAnsi="Times New Roman" w:cs="Times New Roman"/>
          <w:sz w:val="26"/>
          <w:szCs w:val="26"/>
        </w:rPr>
        <w:t>s</w:t>
      </w:r>
      <w:r w:rsidR="0073539F" w:rsidRPr="0073539F">
        <w:rPr>
          <w:rFonts w:ascii="Times New Roman" w:hAnsi="Times New Roman" w:cs="Times New Roman"/>
          <w:i/>
          <w:sz w:val="26"/>
          <w:szCs w:val="26"/>
        </w:rPr>
        <w:t>.</w:t>
      </w:r>
    </w:p>
    <w:p w:rsidR="0073539F" w:rsidRPr="0073539F" w:rsidRDefault="0073539F" w:rsidP="0073539F">
      <w:pPr>
        <w:pStyle w:val="NoSpacing"/>
        <w:ind w:left="126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73539F" w:rsidRPr="0073539F" w:rsidRDefault="0073539F" w:rsidP="0073539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73539F" w:rsidRPr="0073539F" w:rsidRDefault="0073539F" w:rsidP="0073539F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539F">
        <w:rPr>
          <w:rFonts w:ascii="Times New Roman" w:hAnsi="Times New Roman" w:cs="Times New Roman"/>
          <w:b/>
          <w:sz w:val="26"/>
          <w:szCs w:val="26"/>
        </w:rPr>
        <w:t>Adoption of Agenda</w:t>
      </w:r>
    </w:p>
    <w:p w:rsidR="0073539F" w:rsidRPr="0073539F" w:rsidRDefault="0073539F" w:rsidP="0073539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3539F" w:rsidRPr="0073539F" w:rsidRDefault="0073539F" w:rsidP="009A143B">
      <w:pPr>
        <w:ind w:left="360"/>
        <w:jc w:val="both"/>
        <w:rPr>
          <w:rFonts w:ascii="Times New Roman" w:hAnsi="Times New Roman" w:cs="Times New Roman"/>
          <w:b/>
          <w:smallCaps/>
          <w:sz w:val="26"/>
          <w:szCs w:val="26"/>
          <w:lang w:val="tr-TR"/>
        </w:rPr>
      </w:pPr>
      <w:r w:rsidRPr="0073539F">
        <w:rPr>
          <w:rFonts w:ascii="Times New Roman" w:hAnsi="Times New Roman" w:cs="Times New Roman"/>
          <w:sz w:val="26"/>
          <w:szCs w:val="26"/>
        </w:rPr>
        <w:t xml:space="preserve">After consideration amongst the delegates, the Meeting adopted the agenda as attached </w:t>
      </w:r>
      <w:r w:rsidR="009A143B">
        <w:rPr>
          <w:rFonts w:ascii="Times New Roman" w:hAnsi="Times New Roman" w:cs="Times New Roman"/>
          <w:sz w:val="26"/>
          <w:szCs w:val="26"/>
        </w:rPr>
        <w:t>in</w:t>
      </w:r>
      <w:r w:rsidRPr="0073539F">
        <w:rPr>
          <w:rFonts w:ascii="Times New Roman" w:hAnsi="Times New Roman" w:cs="Times New Roman"/>
          <w:sz w:val="26"/>
          <w:szCs w:val="26"/>
        </w:rPr>
        <w:t xml:space="preserve"> </w:t>
      </w:r>
      <w:r w:rsidRPr="0073539F">
        <w:rPr>
          <w:rFonts w:ascii="Times New Roman" w:hAnsi="Times New Roman" w:cs="Times New Roman"/>
          <w:b/>
          <w:sz w:val="26"/>
          <w:szCs w:val="26"/>
        </w:rPr>
        <w:t>Annex II</w:t>
      </w:r>
      <w:r w:rsidRPr="0073539F">
        <w:rPr>
          <w:rFonts w:ascii="Times New Roman" w:hAnsi="Times New Roman" w:cs="Times New Roman"/>
          <w:bCs/>
          <w:sz w:val="26"/>
          <w:szCs w:val="26"/>
        </w:rPr>
        <w:t>.</w:t>
      </w:r>
    </w:p>
    <w:p w:rsidR="0073539F" w:rsidRDefault="0073539F" w:rsidP="0073539F">
      <w:pPr>
        <w:pStyle w:val="NoSpacing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9A143B" w:rsidRDefault="009A143B" w:rsidP="0073539F">
      <w:pPr>
        <w:pStyle w:val="NoSpacing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C85F56" w:rsidRDefault="00C85F56" w:rsidP="0073539F">
      <w:pPr>
        <w:pStyle w:val="NoSpacing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C85F56" w:rsidRDefault="00C85F56" w:rsidP="0073539F">
      <w:pPr>
        <w:pStyle w:val="NoSpacing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C85F56" w:rsidRDefault="00C85F56" w:rsidP="0073539F">
      <w:pPr>
        <w:pStyle w:val="NoSpacing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9A143B" w:rsidRDefault="009A143B" w:rsidP="0073539F">
      <w:pPr>
        <w:pStyle w:val="NoSpacing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9A143B" w:rsidRDefault="009A143B" w:rsidP="0073539F">
      <w:pPr>
        <w:pStyle w:val="NoSpacing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9A143B" w:rsidRPr="0073539F" w:rsidRDefault="009A143B" w:rsidP="0073539F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3539F" w:rsidRDefault="0073539F" w:rsidP="009A143B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539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Review on the Work </w:t>
      </w:r>
      <w:proofErr w:type="spellStart"/>
      <w:r w:rsidRPr="0073539F">
        <w:rPr>
          <w:rFonts w:ascii="Times New Roman" w:hAnsi="Times New Roman" w:cs="Times New Roman"/>
          <w:b/>
          <w:sz w:val="26"/>
          <w:szCs w:val="26"/>
        </w:rPr>
        <w:t>Programme</w:t>
      </w:r>
      <w:proofErr w:type="spellEnd"/>
      <w:r w:rsidRPr="0073539F">
        <w:rPr>
          <w:rFonts w:ascii="Times New Roman" w:hAnsi="Times New Roman" w:cs="Times New Roman"/>
          <w:b/>
          <w:sz w:val="26"/>
          <w:szCs w:val="26"/>
        </w:rPr>
        <w:t xml:space="preserve"> and Development Based on the Previous Task Forces Meetings Under Task Force on </w:t>
      </w:r>
      <w:r w:rsidR="009A143B" w:rsidRPr="009A143B">
        <w:rPr>
          <w:rFonts w:ascii="Times New Roman" w:hAnsi="Times New Roman" w:cs="Times New Roman"/>
          <w:b/>
          <w:sz w:val="28"/>
          <w:szCs w:val="28"/>
        </w:rPr>
        <w:t>Standardization</w:t>
      </w:r>
    </w:p>
    <w:p w:rsidR="0073539F" w:rsidRPr="0073539F" w:rsidRDefault="0073539F" w:rsidP="0073539F">
      <w:pPr>
        <w:pStyle w:val="ListParagraph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47D2D" w:rsidRDefault="00D47D2D" w:rsidP="0073539F">
      <w:pPr>
        <w:pStyle w:val="ListParagraph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341EEC" w:rsidRDefault="00D47D2D" w:rsidP="005A079E">
      <w:pPr>
        <w:pStyle w:val="ListParagraph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Representative</w:t>
      </w:r>
      <w:r w:rsidR="009A143B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 xml:space="preserve"> of TSE, TURKAK, Ministry of Science, Industry and </w:t>
      </w:r>
      <w:r w:rsidR="002426B7">
        <w:rPr>
          <w:rFonts w:ascii="Times New Roman" w:hAnsi="Times New Roman" w:cs="Times New Roman"/>
          <w:sz w:val="26"/>
          <w:szCs w:val="26"/>
        </w:rPr>
        <w:t>Technology-Directorat</w:t>
      </w:r>
      <w:r w:rsidR="00341EEC">
        <w:rPr>
          <w:rFonts w:ascii="Times New Roman" w:hAnsi="Times New Roman" w:cs="Times New Roman"/>
          <w:sz w:val="26"/>
          <w:szCs w:val="26"/>
        </w:rPr>
        <w:t xml:space="preserve">e </w:t>
      </w:r>
      <w:r w:rsidR="002426B7">
        <w:rPr>
          <w:rFonts w:ascii="Times New Roman" w:hAnsi="Times New Roman" w:cs="Times New Roman"/>
          <w:sz w:val="26"/>
          <w:szCs w:val="26"/>
        </w:rPr>
        <w:t>General of Metrology and Standardization</w:t>
      </w:r>
      <w:r w:rsidR="009A143B">
        <w:rPr>
          <w:rFonts w:ascii="Times New Roman" w:hAnsi="Times New Roman" w:cs="Times New Roman"/>
          <w:sz w:val="26"/>
          <w:szCs w:val="26"/>
        </w:rPr>
        <w:t xml:space="preserve"> of the Republic of Turkey</w:t>
      </w:r>
      <w:r w:rsidR="002426B7">
        <w:rPr>
          <w:rFonts w:ascii="Times New Roman" w:hAnsi="Times New Roman" w:cs="Times New Roman"/>
          <w:sz w:val="26"/>
          <w:szCs w:val="26"/>
        </w:rPr>
        <w:t>, Egyptian Organization for Standardization and Quality (EOS)</w:t>
      </w:r>
      <w:r w:rsidR="009A143B">
        <w:rPr>
          <w:rFonts w:ascii="Times New Roman" w:hAnsi="Times New Roman" w:cs="Times New Roman"/>
          <w:sz w:val="26"/>
          <w:szCs w:val="26"/>
        </w:rPr>
        <w:t xml:space="preserve"> of the Republic of Egypt</w:t>
      </w:r>
      <w:r w:rsidR="002426B7">
        <w:rPr>
          <w:rFonts w:ascii="Times New Roman" w:hAnsi="Times New Roman" w:cs="Times New Roman"/>
          <w:sz w:val="26"/>
          <w:szCs w:val="26"/>
        </w:rPr>
        <w:t xml:space="preserve"> made presentations of their relevant organizations.</w:t>
      </w:r>
      <w:r w:rsidR="00B14FE6">
        <w:rPr>
          <w:rFonts w:ascii="Times New Roman" w:hAnsi="Times New Roman" w:cs="Times New Roman"/>
          <w:sz w:val="26"/>
          <w:szCs w:val="26"/>
        </w:rPr>
        <w:t xml:space="preserve"> </w:t>
      </w:r>
      <w:r w:rsidR="009A143B">
        <w:rPr>
          <w:rFonts w:ascii="Times New Roman" w:hAnsi="Times New Roman" w:cs="Times New Roman"/>
          <w:sz w:val="26"/>
          <w:szCs w:val="26"/>
        </w:rPr>
        <w:t>After deliberation, t</w:t>
      </w:r>
      <w:r w:rsidR="00341EEC">
        <w:rPr>
          <w:rFonts w:ascii="Times New Roman" w:hAnsi="Times New Roman" w:cs="Times New Roman"/>
          <w:sz w:val="26"/>
          <w:szCs w:val="26"/>
        </w:rPr>
        <w:t xml:space="preserve">he following recommendations </w:t>
      </w:r>
      <w:r w:rsidR="005A079E">
        <w:rPr>
          <w:rFonts w:ascii="Times New Roman" w:hAnsi="Times New Roman" w:cs="Times New Roman"/>
          <w:sz w:val="26"/>
          <w:szCs w:val="26"/>
        </w:rPr>
        <w:t>were</w:t>
      </w:r>
      <w:r w:rsidR="00341EEC">
        <w:rPr>
          <w:rFonts w:ascii="Times New Roman" w:hAnsi="Times New Roman" w:cs="Times New Roman"/>
          <w:sz w:val="26"/>
          <w:szCs w:val="26"/>
        </w:rPr>
        <w:t xml:space="preserve"> made:</w:t>
      </w:r>
    </w:p>
    <w:p w:rsidR="00341EEC" w:rsidRDefault="00341EEC" w:rsidP="0073539F">
      <w:pPr>
        <w:pStyle w:val="ListParagraph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341EEC" w:rsidRPr="00A31E3F" w:rsidRDefault="00341EEC" w:rsidP="00A31E3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1E3F">
        <w:rPr>
          <w:rFonts w:ascii="Times New Roman" w:hAnsi="Times New Roman" w:cs="Times New Roman"/>
          <w:sz w:val="26"/>
          <w:szCs w:val="26"/>
        </w:rPr>
        <w:t xml:space="preserve">Harmonization of standards among D-8 </w:t>
      </w:r>
      <w:r w:rsidR="00B14FE6">
        <w:rPr>
          <w:rFonts w:ascii="Times New Roman" w:hAnsi="Times New Roman" w:cs="Times New Roman"/>
          <w:sz w:val="26"/>
          <w:szCs w:val="26"/>
        </w:rPr>
        <w:t>M</w:t>
      </w:r>
      <w:r w:rsidRPr="00A31E3F">
        <w:rPr>
          <w:rFonts w:ascii="Times New Roman" w:hAnsi="Times New Roman" w:cs="Times New Roman"/>
          <w:sz w:val="26"/>
          <w:szCs w:val="26"/>
        </w:rPr>
        <w:t xml:space="preserve">ember </w:t>
      </w:r>
      <w:r w:rsidR="00B14FE6">
        <w:rPr>
          <w:rFonts w:ascii="Times New Roman" w:hAnsi="Times New Roman" w:cs="Times New Roman"/>
          <w:sz w:val="26"/>
          <w:szCs w:val="26"/>
        </w:rPr>
        <w:t>S</w:t>
      </w:r>
      <w:r w:rsidRPr="00A31E3F">
        <w:rPr>
          <w:rFonts w:ascii="Times New Roman" w:hAnsi="Times New Roman" w:cs="Times New Roman"/>
          <w:sz w:val="26"/>
          <w:szCs w:val="26"/>
        </w:rPr>
        <w:t>tates</w:t>
      </w:r>
      <w:r w:rsidR="005A079E" w:rsidRPr="00A31E3F">
        <w:rPr>
          <w:rFonts w:ascii="Times New Roman" w:hAnsi="Times New Roman" w:cs="Times New Roman"/>
          <w:sz w:val="26"/>
          <w:szCs w:val="26"/>
        </w:rPr>
        <w:t xml:space="preserve"> through adopting the I</w:t>
      </w:r>
      <w:r w:rsidRPr="00A31E3F">
        <w:rPr>
          <w:rFonts w:ascii="Times New Roman" w:hAnsi="Times New Roman" w:cs="Times New Roman"/>
          <w:sz w:val="26"/>
          <w:szCs w:val="26"/>
        </w:rPr>
        <w:t>nternati</w:t>
      </w:r>
      <w:r w:rsidR="005A079E" w:rsidRPr="00A31E3F">
        <w:rPr>
          <w:rFonts w:ascii="Times New Roman" w:hAnsi="Times New Roman" w:cs="Times New Roman"/>
          <w:sz w:val="26"/>
          <w:szCs w:val="26"/>
        </w:rPr>
        <w:t xml:space="preserve">onal standards such as ISO, IEC, OIC/SMIIC, etc </w:t>
      </w:r>
      <w:r w:rsidRPr="00A31E3F">
        <w:rPr>
          <w:rFonts w:ascii="Times New Roman" w:hAnsi="Times New Roman" w:cs="Times New Roman"/>
          <w:sz w:val="26"/>
          <w:szCs w:val="26"/>
        </w:rPr>
        <w:t xml:space="preserve">as their national standards and communicate such adaptation with other </w:t>
      </w:r>
      <w:r w:rsidR="00B14FE6">
        <w:rPr>
          <w:rFonts w:ascii="Times New Roman" w:hAnsi="Times New Roman" w:cs="Times New Roman"/>
          <w:sz w:val="26"/>
          <w:szCs w:val="26"/>
        </w:rPr>
        <w:t>M</w:t>
      </w:r>
      <w:r w:rsidRPr="00A31E3F">
        <w:rPr>
          <w:rFonts w:ascii="Times New Roman" w:hAnsi="Times New Roman" w:cs="Times New Roman"/>
          <w:sz w:val="26"/>
          <w:szCs w:val="26"/>
        </w:rPr>
        <w:t xml:space="preserve">ember </w:t>
      </w:r>
      <w:r w:rsidR="00B14FE6">
        <w:rPr>
          <w:rFonts w:ascii="Times New Roman" w:hAnsi="Times New Roman" w:cs="Times New Roman"/>
          <w:sz w:val="26"/>
          <w:szCs w:val="26"/>
        </w:rPr>
        <w:t>S</w:t>
      </w:r>
      <w:r w:rsidRPr="00A31E3F">
        <w:rPr>
          <w:rFonts w:ascii="Times New Roman" w:hAnsi="Times New Roman" w:cs="Times New Roman"/>
          <w:sz w:val="26"/>
          <w:szCs w:val="26"/>
        </w:rPr>
        <w:t>tates.</w:t>
      </w:r>
    </w:p>
    <w:p w:rsidR="00341EEC" w:rsidRPr="00A31E3F" w:rsidRDefault="00341EEC" w:rsidP="00A31E3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1E3F">
        <w:rPr>
          <w:rFonts w:ascii="Times New Roman" w:hAnsi="Times New Roman" w:cs="Times New Roman"/>
          <w:sz w:val="26"/>
          <w:szCs w:val="26"/>
        </w:rPr>
        <w:t xml:space="preserve">Establishment of </w:t>
      </w:r>
      <w:r w:rsidR="00B14FE6">
        <w:rPr>
          <w:rFonts w:ascii="Times New Roman" w:hAnsi="Times New Roman" w:cs="Times New Roman"/>
          <w:sz w:val="26"/>
          <w:szCs w:val="26"/>
        </w:rPr>
        <w:t>f</w:t>
      </w:r>
      <w:r w:rsidRPr="00A31E3F">
        <w:rPr>
          <w:rFonts w:ascii="Times New Roman" w:hAnsi="Times New Roman" w:cs="Times New Roman"/>
          <w:sz w:val="26"/>
          <w:szCs w:val="26"/>
        </w:rPr>
        <w:t xml:space="preserve">ollow-up mechanism </w:t>
      </w:r>
      <w:r w:rsidR="005A079E" w:rsidRPr="00A31E3F">
        <w:rPr>
          <w:rFonts w:ascii="Times New Roman" w:hAnsi="Times New Roman" w:cs="Times New Roman"/>
          <w:sz w:val="26"/>
          <w:szCs w:val="26"/>
        </w:rPr>
        <w:t>for</w:t>
      </w:r>
      <w:r w:rsidRPr="00A31E3F">
        <w:rPr>
          <w:rFonts w:ascii="Times New Roman" w:hAnsi="Times New Roman" w:cs="Times New Roman"/>
          <w:sz w:val="26"/>
          <w:szCs w:val="26"/>
        </w:rPr>
        <w:t xml:space="preserve"> the recommendations of D-8 meetings.</w:t>
      </w:r>
    </w:p>
    <w:p w:rsidR="00341EEC" w:rsidRPr="00A31E3F" w:rsidRDefault="00341EEC" w:rsidP="00A31E3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1E3F">
        <w:rPr>
          <w:rFonts w:ascii="Times New Roman" w:hAnsi="Times New Roman" w:cs="Times New Roman"/>
          <w:sz w:val="26"/>
          <w:szCs w:val="26"/>
        </w:rPr>
        <w:t>Preparation of a</w:t>
      </w:r>
      <w:r w:rsidR="005A079E" w:rsidRPr="00A31E3F">
        <w:rPr>
          <w:rFonts w:ascii="Times New Roman" w:hAnsi="Times New Roman" w:cs="Times New Roman"/>
          <w:sz w:val="26"/>
          <w:szCs w:val="26"/>
        </w:rPr>
        <w:t xml:space="preserve"> five year</w:t>
      </w:r>
      <w:r w:rsidRPr="00A31E3F">
        <w:rPr>
          <w:rFonts w:ascii="Times New Roman" w:hAnsi="Times New Roman" w:cs="Times New Roman"/>
          <w:sz w:val="26"/>
          <w:szCs w:val="26"/>
        </w:rPr>
        <w:t xml:space="preserve"> Strategy Plan on Standardization, Accreditation and Metrology activities at </w:t>
      </w:r>
      <w:r w:rsidR="00B14FE6">
        <w:rPr>
          <w:rFonts w:ascii="Times New Roman" w:hAnsi="Times New Roman" w:cs="Times New Roman"/>
          <w:sz w:val="26"/>
          <w:szCs w:val="26"/>
        </w:rPr>
        <w:t xml:space="preserve">the </w:t>
      </w:r>
      <w:r w:rsidRPr="00A31E3F">
        <w:rPr>
          <w:rFonts w:ascii="Times New Roman" w:hAnsi="Times New Roman" w:cs="Times New Roman"/>
          <w:sz w:val="26"/>
          <w:szCs w:val="26"/>
        </w:rPr>
        <w:t>D-8 level</w:t>
      </w:r>
      <w:r w:rsidR="00C61ADB" w:rsidRPr="00A31E3F">
        <w:rPr>
          <w:rFonts w:ascii="Times New Roman" w:hAnsi="Times New Roman" w:cs="Times New Roman"/>
          <w:sz w:val="26"/>
          <w:szCs w:val="26"/>
        </w:rPr>
        <w:t>.</w:t>
      </w:r>
      <w:r w:rsidR="005A079E" w:rsidRPr="00A31E3F">
        <w:rPr>
          <w:rFonts w:ascii="Times New Roman" w:hAnsi="Times New Roman" w:cs="Times New Roman"/>
          <w:sz w:val="26"/>
          <w:szCs w:val="26"/>
        </w:rPr>
        <w:t xml:space="preserve"> </w:t>
      </w:r>
      <w:r w:rsidR="00C61ADB" w:rsidRPr="00A31E3F">
        <w:rPr>
          <w:rFonts w:ascii="Times New Roman" w:hAnsi="Times New Roman" w:cs="Times New Roman"/>
          <w:sz w:val="26"/>
          <w:szCs w:val="26"/>
        </w:rPr>
        <w:t>TSE, EOS and ISIRI are volunteer organizations to prepare the first draft and open to any other volunteers</w:t>
      </w:r>
      <w:r w:rsidRPr="00A31E3F">
        <w:rPr>
          <w:rFonts w:ascii="Times New Roman" w:hAnsi="Times New Roman" w:cs="Times New Roman"/>
          <w:sz w:val="26"/>
          <w:szCs w:val="26"/>
        </w:rPr>
        <w:t>.</w:t>
      </w:r>
    </w:p>
    <w:p w:rsidR="00341EEC" w:rsidRPr="00A31E3F" w:rsidRDefault="00341EEC" w:rsidP="00A31E3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1E3F">
        <w:rPr>
          <w:rFonts w:ascii="Times New Roman" w:hAnsi="Times New Roman" w:cs="Times New Roman"/>
          <w:sz w:val="26"/>
          <w:szCs w:val="26"/>
        </w:rPr>
        <w:t xml:space="preserve">Encouraging all </w:t>
      </w:r>
      <w:r w:rsidR="00B14FE6">
        <w:rPr>
          <w:rFonts w:ascii="Times New Roman" w:hAnsi="Times New Roman" w:cs="Times New Roman"/>
          <w:sz w:val="26"/>
          <w:szCs w:val="26"/>
        </w:rPr>
        <w:t xml:space="preserve">the </w:t>
      </w:r>
      <w:r w:rsidRPr="00A31E3F">
        <w:rPr>
          <w:rFonts w:ascii="Times New Roman" w:hAnsi="Times New Roman" w:cs="Times New Roman"/>
          <w:sz w:val="26"/>
          <w:szCs w:val="26"/>
        </w:rPr>
        <w:t xml:space="preserve">D-8 </w:t>
      </w:r>
      <w:r w:rsidR="00B14FE6">
        <w:rPr>
          <w:rFonts w:ascii="Times New Roman" w:hAnsi="Times New Roman" w:cs="Times New Roman"/>
          <w:sz w:val="26"/>
          <w:szCs w:val="26"/>
        </w:rPr>
        <w:t>M</w:t>
      </w:r>
      <w:r w:rsidRPr="00A31E3F">
        <w:rPr>
          <w:rFonts w:ascii="Times New Roman" w:hAnsi="Times New Roman" w:cs="Times New Roman"/>
          <w:sz w:val="26"/>
          <w:szCs w:val="26"/>
        </w:rPr>
        <w:t xml:space="preserve">ember </w:t>
      </w:r>
      <w:r w:rsidR="00533FE9">
        <w:rPr>
          <w:rFonts w:ascii="Times New Roman" w:hAnsi="Times New Roman" w:cs="Times New Roman"/>
          <w:sz w:val="26"/>
          <w:szCs w:val="26"/>
        </w:rPr>
        <w:t xml:space="preserve">States </w:t>
      </w:r>
      <w:r w:rsidR="00533FE9" w:rsidRPr="00A31E3F">
        <w:rPr>
          <w:rFonts w:ascii="Times New Roman" w:hAnsi="Times New Roman" w:cs="Times New Roman"/>
          <w:sz w:val="26"/>
          <w:szCs w:val="26"/>
        </w:rPr>
        <w:t>to</w:t>
      </w:r>
      <w:r w:rsidRPr="00A31E3F">
        <w:rPr>
          <w:rFonts w:ascii="Times New Roman" w:hAnsi="Times New Roman" w:cs="Times New Roman"/>
          <w:sz w:val="26"/>
          <w:szCs w:val="26"/>
        </w:rPr>
        <w:t xml:space="preserve"> adopt the existing OIC/SMIIC Halal Standards as their national standards.</w:t>
      </w:r>
    </w:p>
    <w:p w:rsidR="00341EEC" w:rsidRPr="00A31E3F" w:rsidRDefault="00341EEC" w:rsidP="00A31E3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1E3F">
        <w:rPr>
          <w:rFonts w:ascii="Times New Roman" w:hAnsi="Times New Roman" w:cs="Times New Roman"/>
          <w:sz w:val="26"/>
          <w:szCs w:val="26"/>
        </w:rPr>
        <w:t xml:space="preserve">Promoting mutual recognition of Halal certificates among </w:t>
      </w:r>
      <w:r w:rsidR="00B14FE6">
        <w:rPr>
          <w:rFonts w:ascii="Times New Roman" w:hAnsi="Times New Roman" w:cs="Times New Roman"/>
          <w:sz w:val="26"/>
          <w:szCs w:val="26"/>
        </w:rPr>
        <w:t xml:space="preserve">the </w:t>
      </w:r>
      <w:r w:rsidRPr="00A31E3F">
        <w:rPr>
          <w:rFonts w:ascii="Times New Roman" w:hAnsi="Times New Roman" w:cs="Times New Roman"/>
          <w:sz w:val="26"/>
          <w:szCs w:val="26"/>
        </w:rPr>
        <w:t xml:space="preserve">D-8 </w:t>
      </w:r>
      <w:r w:rsidR="00B14FE6">
        <w:rPr>
          <w:rFonts w:ascii="Times New Roman" w:hAnsi="Times New Roman" w:cs="Times New Roman"/>
          <w:sz w:val="26"/>
          <w:szCs w:val="26"/>
        </w:rPr>
        <w:t>M</w:t>
      </w:r>
      <w:r w:rsidRPr="00A31E3F">
        <w:rPr>
          <w:rFonts w:ascii="Times New Roman" w:hAnsi="Times New Roman" w:cs="Times New Roman"/>
          <w:sz w:val="26"/>
          <w:szCs w:val="26"/>
        </w:rPr>
        <w:t xml:space="preserve">ember </w:t>
      </w:r>
      <w:r w:rsidR="00B14FE6">
        <w:rPr>
          <w:rFonts w:ascii="Times New Roman" w:hAnsi="Times New Roman" w:cs="Times New Roman"/>
          <w:sz w:val="26"/>
          <w:szCs w:val="26"/>
        </w:rPr>
        <w:t>S</w:t>
      </w:r>
      <w:r w:rsidRPr="00A31E3F">
        <w:rPr>
          <w:rFonts w:ascii="Times New Roman" w:hAnsi="Times New Roman" w:cs="Times New Roman"/>
          <w:sz w:val="26"/>
          <w:szCs w:val="26"/>
        </w:rPr>
        <w:t xml:space="preserve">tates based on OIC/SMIIC standards through peer evaluation of the D-8 </w:t>
      </w:r>
      <w:r w:rsidR="00B14FE6">
        <w:rPr>
          <w:rFonts w:ascii="Times New Roman" w:hAnsi="Times New Roman" w:cs="Times New Roman"/>
          <w:sz w:val="26"/>
          <w:szCs w:val="26"/>
        </w:rPr>
        <w:t>M</w:t>
      </w:r>
      <w:r w:rsidRPr="00A31E3F">
        <w:rPr>
          <w:rFonts w:ascii="Times New Roman" w:hAnsi="Times New Roman" w:cs="Times New Roman"/>
          <w:sz w:val="26"/>
          <w:szCs w:val="26"/>
        </w:rPr>
        <w:t>ember States Accreditation Bodies.</w:t>
      </w:r>
    </w:p>
    <w:p w:rsidR="00341EEC" w:rsidRPr="00A31E3F" w:rsidRDefault="00341EEC" w:rsidP="00A31E3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1E3F">
        <w:rPr>
          <w:rFonts w:ascii="Times New Roman" w:hAnsi="Times New Roman" w:cs="Times New Roman"/>
          <w:sz w:val="26"/>
          <w:szCs w:val="26"/>
        </w:rPr>
        <w:t xml:space="preserve">Achieving laboratory uniformity testing among </w:t>
      </w:r>
      <w:r w:rsidR="00B14FE6">
        <w:rPr>
          <w:rFonts w:ascii="Times New Roman" w:hAnsi="Times New Roman" w:cs="Times New Roman"/>
          <w:sz w:val="26"/>
          <w:szCs w:val="26"/>
        </w:rPr>
        <w:t xml:space="preserve">the </w:t>
      </w:r>
      <w:r w:rsidRPr="00A31E3F">
        <w:rPr>
          <w:rFonts w:ascii="Times New Roman" w:hAnsi="Times New Roman" w:cs="Times New Roman"/>
          <w:sz w:val="26"/>
          <w:szCs w:val="26"/>
        </w:rPr>
        <w:t xml:space="preserve">D-8 </w:t>
      </w:r>
      <w:r w:rsidR="00B14FE6">
        <w:rPr>
          <w:rFonts w:ascii="Times New Roman" w:hAnsi="Times New Roman" w:cs="Times New Roman"/>
          <w:sz w:val="26"/>
          <w:szCs w:val="26"/>
        </w:rPr>
        <w:t>M</w:t>
      </w:r>
      <w:r w:rsidRPr="00A31E3F">
        <w:rPr>
          <w:rFonts w:ascii="Times New Roman" w:hAnsi="Times New Roman" w:cs="Times New Roman"/>
          <w:sz w:val="26"/>
          <w:szCs w:val="26"/>
        </w:rPr>
        <w:t xml:space="preserve">ember </w:t>
      </w:r>
      <w:r w:rsidR="00B14FE6">
        <w:rPr>
          <w:rFonts w:ascii="Times New Roman" w:hAnsi="Times New Roman" w:cs="Times New Roman"/>
          <w:sz w:val="26"/>
          <w:szCs w:val="26"/>
        </w:rPr>
        <w:t>S</w:t>
      </w:r>
      <w:r w:rsidR="00C61ADB" w:rsidRPr="00A31E3F">
        <w:rPr>
          <w:rFonts w:ascii="Times New Roman" w:hAnsi="Times New Roman" w:cs="Times New Roman"/>
          <w:sz w:val="26"/>
          <w:szCs w:val="26"/>
        </w:rPr>
        <w:t>tates</w:t>
      </w:r>
      <w:r w:rsidRPr="00A31E3F">
        <w:rPr>
          <w:rFonts w:ascii="Times New Roman" w:hAnsi="Times New Roman" w:cs="Times New Roman"/>
          <w:sz w:val="26"/>
          <w:szCs w:val="26"/>
        </w:rPr>
        <w:t xml:space="preserve"> through organizing D-8 Proficiency Testing </w:t>
      </w:r>
      <w:proofErr w:type="spellStart"/>
      <w:r w:rsidRPr="00A31E3F">
        <w:rPr>
          <w:rFonts w:ascii="Times New Roman" w:hAnsi="Times New Roman" w:cs="Times New Roman"/>
          <w:sz w:val="26"/>
          <w:szCs w:val="26"/>
        </w:rPr>
        <w:t>Programmes</w:t>
      </w:r>
      <w:proofErr w:type="spellEnd"/>
      <w:r w:rsidRPr="00A31E3F">
        <w:rPr>
          <w:rFonts w:ascii="Times New Roman" w:hAnsi="Times New Roman" w:cs="Times New Roman"/>
          <w:sz w:val="26"/>
          <w:szCs w:val="26"/>
        </w:rPr>
        <w:t xml:space="preserve"> that enable laboratories assuring the</w:t>
      </w:r>
      <w:r w:rsidR="00C61ADB" w:rsidRPr="00A31E3F">
        <w:rPr>
          <w:rFonts w:ascii="Times New Roman" w:hAnsi="Times New Roman" w:cs="Times New Roman"/>
          <w:sz w:val="26"/>
          <w:szCs w:val="26"/>
        </w:rPr>
        <w:t>ir</w:t>
      </w:r>
      <w:r w:rsidRPr="00A31E3F">
        <w:rPr>
          <w:rFonts w:ascii="Times New Roman" w:hAnsi="Times New Roman" w:cs="Times New Roman"/>
          <w:sz w:val="26"/>
          <w:szCs w:val="26"/>
        </w:rPr>
        <w:t xml:space="preserve"> quality of test results.</w:t>
      </w:r>
    </w:p>
    <w:p w:rsidR="00341EEC" w:rsidRPr="00A31E3F" w:rsidRDefault="00341EEC" w:rsidP="00A31E3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1E3F">
        <w:rPr>
          <w:rFonts w:ascii="Times New Roman" w:hAnsi="Times New Roman" w:cs="Times New Roman"/>
          <w:sz w:val="26"/>
          <w:szCs w:val="26"/>
        </w:rPr>
        <w:t xml:space="preserve">Encouraging </w:t>
      </w:r>
      <w:r w:rsidR="00B14FE6">
        <w:rPr>
          <w:rFonts w:ascii="Times New Roman" w:hAnsi="Times New Roman" w:cs="Times New Roman"/>
          <w:sz w:val="26"/>
          <w:szCs w:val="26"/>
        </w:rPr>
        <w:t xml:space="preserve">the </w:t>
      </w:r>
      <w:r w:rsidRPr="00A31E3F">
        <w:rPr>
          <w:rFonts w:ascii="Times New Roman" w:hAnsi="Times New Roman" w:cs="Times New Roman"/>
          <w:sz w:val="26"/>
          <w:szCs w:val="26"/>
        </w:rPr>
        <w:t xml:space="preserve">D-8 </w:t>
      </w:r>
      <w:r w:rsidR="00B14FE6">
        <w:rPr>
          <w:rFonts w:ascii="Times New Roman" w:hAnsi="Times New Roman" w:cs="Times New Roman"/>
          <w:sz w:val="26"/>
          <w:szCs w:val="26"/>
        </w:rPr>
        <w:t>M</w:t>
      </w:r>
      <w:r w:rsidRPr="00A31E3F">
        <w:rPr>
          <w:rFonts w:ascii="Times New Roman" w:hAnsi="Times New Roman" w:cs="Times New Roman"/>
          <w:sz w:val="26"/>
          <w:szCs w:val="26"/>
        </w:rPr>
        <w:t xml:space="preserve">ember </w:t>
      </w:r>
      <w:r w:rsidR="00B14FE6">
        <w:rPr>
          <w:rFonts w:ascii="Times New Roman" w:hAnsi="Times New Roman" w:cs="Times New Roman"/>
          <w:sz w:val="26"/>
          <w:szCs w:val="26"/>
        </w:rPr>
        <w:t>S</w:t>
      </w:r>
      <w:r w:rsidR="00C61ADB" w:rsidRPr="00A31E3F">
        <w:rPr>
          <w:rFonts w:ascii="Times New Roman" w:hAnsi="Times New Roman" w:cs="Times New Roman"/>
          <w:sz w:val="26"/>
          <w:szCs w:val="26"/>
        </w:rPr>
        <w:t>tates</w:t>
      </w:r>
      <w:r w:rsidRPr="00A31E3F">
        <w:rPr>
          <w:rFonts w:ascii="Times New Roman" w:hAnsi="Times New Roman" w:cs="Times New Roman"/>
          <w:sz w:val="26"/>
          <w:szCs w:val="26"/>
        </w:rPr>
        <w:t xml:space="preserve"> to share their experiences in form of Capacity Building </w:t>
      </w:r>
      <w:proofErr w:type="spellStart"/>
      <w:r w:rsidRPr="00A31E3F">
        <w:rPr>
          <w:rFonts w:ascii="Times New Roman" w:hAnsi="Times New Roman" w:cs="Times New Roman"/>
          <w:sz w:val="26"/>
          <w:szCs w:val="26"/>
        </w:rPr>
        <w:t>Programmes</w:t>
      </w:r>
      <w:proofErr w:type="spellEnd"/>
      <w:r w:rsidRPr="00A31E3F">
        <w:rPr>
          <w:rFonts w:ascii="Times New Roman" w:hAnsi="Times New Roman" w:cs="Times New Roman"/>
          <w:sz w:val="26"/>
          <w:szCs w:val="26"/>
        </w:rPr>
        <w:t xml:space="preserve"> in the fields that they have more experiences and new emerging issues such as new fields in the management systems.</w:t>
      </w:r>
    </w:p>
    <w:p w:rsidR="00341EEC" w:rsidRPr="00A31E3F" w:rsidRDefault="00C61ADB" w:rsidP="00A31E3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1E3F">
        <w:rPr>
          <w:rFonts w:ascii="Times New Roman" w:hAnsi="Times New Roman" w:cs="Times New Roman"/>
          <w:sz w:val="26"/>
          <w:szCs w:val="26"/>
        </w:rPr>
        <w:t>Inviting the national Standardization, Metrology and A</w:t>
      </w:r>
      <w:r w:rsidR="00341EEC" w:rsidRPr="00A31E3F">
        <w:rPr>
          <w:rFonts w:ascii="Times New Roman" w:hAnsi="Times New Roman" w:cs="Times New Roman"/>
          <w:sz w:val="26"/>
          <w:szCs w:val="26"/>
        </w:rPr>
        <w:t xml:space="preserve">ccreditation bodies of D-8 </w:t>
      </w:r>
      <w:r w:rsidR="00B14FE6">
        <w:rPr>
          <w:rFonts w:ascii="Times New Roman" w:hAnsi="Times New Roman" w:cs="Times New Roman"/>
          <w:sz w:val="26"/>
          <w:szCs w:val="26"/>
        </w:rPr>
        <w:t>M</w:t>
      </w:r>
      <w:r w:rsidRPr="00A31E3F">
        <w:rPr>
          <w:rFonts w:ascii="Times New Roman" w:hAnsi="Times New Roman" w:cs="Times New Roman"/>
          <w:sz w:val="26"/>
          <w:szCs w:val="26"/>
        </w:rPr>
        <w:t xml:space="preserve">ember </w:t>
      </w:r>
      <w:r w:rsidR="00B14FE6">
        <w:rPr>
          <w:rFonts w:ascii="Times New Roman" w:hAnsi="Times New Roman" w:cs="Times New Roman"/>
          <w:sz w:val="26"/>
          <w:szCs w:val="26"/>
        </w:rPr>
        <w:t>S</w:t>
      </w:r>
      <w:r w:rsidRPr="00A31E3F">
        <w:rPr>
          <w:rFonts w:ascii="Times New Roman" w:hAnsi="Times New Roman" w:cs="Times New Roman"/>
          <w:sz w:val="26"/>
          <w:szCs w:val="26"/>
        </w:rPr>
        <w:t>tates</w:t>
      </w:r>
      <w:r w:rsidR="00341EEC" w:rsidRPr="00A31E3F">
        <w:rPr>
          <w:rFonts w:ascii="Times New Roman" w:hAnsi="Times New Roman" w:cs="Times New Roman"/>
          <w:sz w:val="26"/>
          <w:szCs w:val="26"/>
        </w:rPr>
        <w:t xml:space="preserve"> who </w:t>
      </w:r>
      <w:r w:rsidRPr="00A31E3F">
        <w:rPr>
          <w:rFonts w:ascii="Times New Roman" w:hAnsi="Times New Roman" w:cs="Times New Roman"/>
          <w:sz w:val="26"/>
          <w:szCs w:val="26"/>
        </w:rPr>
        <w:t>have</w:t>
      </w:r>
      <w:r w:rsidR="00341EEC" w:rsidRPr="00A31E3F">
        <w:rPr>
          <w:rFonts w:ascii="Times New Roman" w:hAnsi="Times New Roman" w:cs="Times New Roman"/>
          <w:sz w:val="26"/>
          <w:szCs w:val="26"/>
        </w:rPr>
        <w:t xml:space="preserve"> not yet become member of SMIIC to join and actively participate in relevant meetings.</w:t>
      </w:r>
    </w:p>
    <w:p w:rsidR="00341EEC" w:rsidRPr="00A31E3F" w:rsidRDefault="00341EEC" w:rsidP="00A31E3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1E3F">
        <w:rPr>
          <w:rFonts w:ascii="Times New Roman" w:hAnsi="Times New Roman" w:cs="Times New Roman"/>
          <w:sz w:val="26"/>
          <w:szCs w:val="26"/>
        </w:rPr>
        <w:t xml:space="preserve">Supporting each other at regional and International </w:t>
      </w:r>
      <w:r w:rsidR="00C61ADB" w:rsidRPr="00A31E3F">
        <w:rPr>
          <w:rFonts w:ascii="Times New Roman" w:hAnsi="Times New Roman" w:cs="Times New Roman"/>
          <w:sz w:val="26"/>
          <w:szCs w:val="26"/>
        </w:rPr>
        <w:t>S</w:t>
      </w:r>
      <w:r w:rsidRPr="00A31E3F">
        <w:rPr>
          <w:rFonts w:ascii="Times New Roman" w:hAnsi="Times New Roman" w:cs="Times New Roman"/>
          <w:sz w:val="26"/>
          <w:szCs w:val="26"/>
        </w:rPr>
        <w:t xml:space="preserve">tandardization, </w:t>
      </w:r>
      <w:r w:rsidR="00C61ADB" w:rsidRPr="00A31E3F">
        <w:rPr>
          <w:rFonts w:ascii="Times New Roman" w:hAnsi="Times New Roman" w:cs="Times New Roman"/>
          <w:sz w:val="26"/>
          <w:szCs w:val="26"/>
        </w:rPr>
        <w:t>M</w:t>
      </w:r>
      <w:r w:rsidRPr="00A31E3F">
        <w:rPr>
          <w:rFonts w:ascii="Times New Roman" w:hAnsi="Times New Roman" w:cs="Times New Roman"/>
          <w:sz w:val="26"/>
          <w:szCs w:val="26"/>
        </w:rPr>
        <w:t xml:space="preserve">etrology and </w:t>
      </w:r>
      <w:r w:rsidR="00C61ADB" w:rsidRPr="00A31E3F">
        <w:rPr>
          <w:rFonts w:ascii="Times New Roman" w:hAnsi="Times New Roman" w:cs="Times New Roman"/>
          <w:sz w:val="26"/>
          <w:szCs w:val="26"/>
        </w:rPr>
        <w:t>A</w:t>
      </w:r>
      <w:r w:rsidRPr="00A31E3F">
        <w:rPr>
          <w:rFonts w:ascii="Times New Roman" w:hAnsi="Times New Roman" w:cs="Times New Roman"/>
          <w:sz w:val="26"/>
          <w:szCs w:val="26"/>
        </w:rPr>
        <w:t>ccreditation organizations</w:t>
      </w:r>
      <w:r w:rsidR="00E306F6" w:rsidRPr="00A31E3F">
        <w:rPr>
          <w:rFonts w:ascii="Times New Roman" w:hAnsi="Times New Roman" w:cs="Times New Roman"/>
          <w:sz w:val="26"/>
          <w:szCs w:val="26"/>
        </w:rPr>
        <w:t xml:space="preserve"> activities</w:t>
      </w:r>
      <w:r w:rsidRPr="00A31E3F">
        <w:rPr>
          <w:rFonts w:ascii="Times New Roman" w:hAnsi="Times New Roman" w:cs="Times New Roman"/>
          <w:sz w:val="26"/>
          <w:szCs w:val="26"/>
        </w:rPr>
        <w:t>.</w:t>
      </w:r>
    </w:p>
    <w:p w:rsidR="00341EEC" w:rsidRPr="00A31E3F" w:rsidRDefault="00904622" w:rsidP="00A31E3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31E3F">
        <w:rPr>
          <w:rFonts w:ascii="Times New Roman" w:hAnsi="Times New Roman" w:cs="Times New Roman"/>
          <w:sz w:val="26"/>
          <w:szCs w:val="26"/>
        </w:rPr>
        <w:t>Requesting</w:t>
      </w:r>
      <w:r w:rsidR="00341EEC" w:rsidRPr="00A31E3F">
        <w:rPr>
          <w:rFonts w:ascii="Times New Roman" w:hAnsi="Times New Roman" w:cs="Times New Roman"/>
          <w:sz w:val="26"/>
          <w:szCs w:val="26"/>
        </w:rPr>
        <w:t xml:space="preserve"> D-8 </w:t>
      </w:r>
      <w:r w:rsidR="00B14FE6">
        <w:rPr>
          <w:rFonts w:ascii="Times New Roman" w:hAnsi="Times New Roman" w:cs="Times New Roman"/>
          <w:sz w:val="26"/>
          <w:szCs w:val="26"/>
        </w:rPr>
        <w:t>M</w:t>
      </w:r>
      <w:r w:rsidR="00E306F6" w:rsidRPr="00A31E3F">
        <w:rPr>
          <w:rFonts w:ascii="Times New Roman" w:hAnsi="Times New Roman" w:cs="Times New Roman"/>
          <w:sz w:val="26"/>
          <w:szCs w:val="26"/>
        </w:rPr>
        <w:t xml:space="preserve">ember </w:t>
      </w:r>
      <w:r w:rsidR="00B14FE6">
        <w:rPr>
          <w:rFonts w:ascii="Times New Roman" w:hAnsi="Times New Roman" w:cs="Times New Roman"/>
          <w:sz w:val="26"/>
          <w:szCs w:val="26"/>
        </w:rPr>
        <w:t>S</w:t>
      </w:r>
      <w:r w:rsidR="00E306F6" w:rsidRPr="00A31E3F">
        <w:rPr>
          <w:rFonts w:ascii="Times New Roman" w:hAnsi="Times New Roman" w:cs="Times New Roman"/>
          <w:sz w:val="26"/>
          <w:szCs w:val="26"/>
        </w:rPr>
        <w:t xml:space="preserve">tates </w:t>
      </w:r>
      <w:r w:rsidR="00341EEC" w:rsidRPr="00A31E3F">
        <w:rPr>
          <w:rFonts w:ascii="Times New Roman" w:hAnsi="Times New Roman" w:cs="Times New Roman"/>
          <w:sz w:val="26"/>
          <w:szCs w:val="26"/>
        </w:rPr>
        <w:t xml:space="preserve">to have more cooperation in the fields of </w:t>
      </w:r>
      <w:r w:rsidR="00E306F6" w:rsidRPr="00A31E3F">
        <w:rPr>
          <w:rFonts w:ascii="Times New Roman" w:hAnsi="Times New Roman" w:cs="Times New Roman"/>
          <w:sz w:val="26"/>
          <w:szCs w:val="26"/>
        </w:rPr>
        <w:t>S</w:t>
      </w:r>
      <w:r w:rsidR="00341EEC" w:rsidRPr="00A31E3F">
        <w:rPr>
          <w:rFonts w:ascii="Times New Roman" w:hAnsi="Times New Roman" w:cs="Times New Roman"/>
          <w:sz w:val="26"/>
          <w:szCs w:val="26"/>
        </w:rPr>
        <w:t xml:space="preserve">tandardization, </w:t>
      </w:r>
      <w:r w:rsidR="00E306F6" w:rsidRPr="00A31E3F">
        <w:rPr>
          <w:rFonts w:ascii="Times New Roman" w:hAnsi="Times New Roman" w:cs="Times New Roman"/>
          <w:sz w:val="26"/>
          <w:szCs w:val="26"/>
        </w:rPr>
        <w:t>M</w:t>
      </w:r>
      <w:r w:rsidR="00341EEC" w:rsidRPr="00A31E3F">
        <w:rPr>
          <w:rFonts w:ascii="Times New Roman" w:hAnsi="Times New Roman" w:cs="Times New Roman"/>
          <w:sz w:val="26"/>
          <w:szCs w:val="26"/>
        </w:rPr>
        <w:t xml:space="preserve">etrology and </w:t>
      </w:r>
      <w:r w:rsidR="00E306F6" w:rsidRPr="00A31E3F">
        <w:rPr>
          <w:rFonts w:ascii="Times New Roman" w:hAnsi="Times New Roman" w:cs="Times New Roman"/>
          <w:sz w:val="26"/>
          <w:szCs w:val="26"/>
        </w:rPr>
        <w:t>A</w:t>
      </w:r>
      <w:r w:rsidR="00341EEC" w:rsidRPr="00A31E3F">
        <w:rPr>
          <w:rFonts w:ascii="Times New Roman" w:hAnsi="Times New Roman" w:cs="Times New Roman"/>
          <w:sz w:val="26"/>
          <w:szCs w:val="26"/>
        </w:rPr>
        <w:t>ccreditation.</w:t>
      </w:r>
    </w:p>
    <w:p w:rsidR="00341EEC" w:rsidRDefault="00341EEC" w:rsidP="00341EEC">
      <w:pPr>
        <w:pStyle w:val="ListParagraph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A31E3F" w:rsidRDefault="00A31E3F" w:rsidP="00341EEC">
      <w:pPr>
        <w:pStyle w:val="ListParagraph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533FE9" w:rsidRDefault="00533FE9" w:rsidP="00341EEC">
      <w:pPr>
        <w:pStyle w:val="ListParagraph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A31E3F" w:rsidRPr="00341EEC" w:rsidRDefault="00A31E3F" w:rsidP="00341EEC">
      <w:pPr>
        <w:pStyle w:val="ListParagraph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73539F" w:rsidRPr="0073539F" w:rsidRDefault="0073539F" w:rsidP="00D12AA2">
      <w:pPr>
        <w:pStyle w:val="NoSpacing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539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General Assessment on the details of Proposals of the Task Force on </w:t>
      </w:r>
      <w:r w:rsidR="00D12AA2" w:rsidRPr="009A143B">
        <w:rPr>
          <w:rFonts w:ascii="Times New Roman" w:hAnsi="Times New Roman" w:cs="Times New Roman"/>
          <w:b/>
          <w:sz w:val="28"/>
          <w:szCs w:val="28"/>
        </w:rPr>
        <w:t>Standardization</w:t>
      </w:r>
      <w:r w:rsidRPr="0073539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3539F" w:rsidRPr="0073539F" w:rsidRDefault="0073539F" w:rsidP="0073539F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A31E3F" w:rsidRPr="00A31E3F" w:rsidRDefault="00A31E3F" w:rsidP="00A31E3F"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31E3F">
        <w:rPr>
          <w:rFonts w:ascii="Times New Roman" w:hAnsi="Times New Roman" w:cs="Times New Roman"/>
          <w:sz w:val="26"/>
          <w:szCs w:val="26"/>
        </w:rPr>
        <w:t>No issue was raised under this Agenda Item.</w:t>
      </w:r>
    </w:p>
    <w:p w:rsidR="0073539F" w:rsidRPr="0073539F" w:rsidRDefault="0073539F" w:rsidP="0073539F">
      <w:pPr>
        <w:pStyle w:val="NoSpacing"/>
        <w:spacing w:line="276" w:lineRule="auto"/>
        <w:ind w:left="360"/>
        <w:rPr>
          <w:rFonts w:ascii="Times New Roman" w:hAnsi="Times New Roman" w:cs="Times New Roman"/>
          <w:i/>
          <w:sz w:val="26"/>
          <w:szCs w:val="26"/>
        </w:rPr>
      </w:pPr>
    </w:p>
    <w:p w:rsidR="0073539F" w:rsidRPr="0073539F" w:rsidRDefault="0073539F" w:rsidP="0073539F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73539F" w:rsidRDefault="0073539F" w:rsidP="0073539F">
      <w:pPr>
        <w:pStyle w:val="NoSpacing"/>
        <w:numPr>
          <w:ilvl w:val="0"/>
          <w:numId w:val="2"/>
        </w:numPr>
        <w:spacing w:line="276" w:lineRule="auto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73539F">
        <w:rPr>
          <w:rFonts w:ascii="Times New Roman" w:hAnsi="Times New Roman" w:cs="Times New Roman"/>
          <w:b/>
          <w:sz w:val="26"/>
          <w:szCs w:val="26"/>
        </w:rPr>
        <w:t>Discussion on Common Project/</w:t>
      </w:r>
      <w:proofErr w:type="spellStart"/>
      <w:r w:rsidRPr="0073539F">
        <w:rPr>
          <w:rFonts w:ascii="Times New Roman" w:hAnsi="Times New Roman" w:cs="Times New Roman"/>
          <w:b/>
          <w:sz w:val="26"/>
          <w:szCs w:val="26"/>
        </w:rPr>
        <w:t>Programme</w:t>
      </w:r>
      <w:proofErr w:type="spellEnd"/>
      <w:r w:rsidRPr="0073539F">
        <w:rPr>
          <w:rFonts w:ascii="Times New Roman" w:hAnsi="Times New Roman" w:cs="Times New Roman"/>
          <w:b/>
          <w:sz w:val="26"/>
          <w:szCs w:val="26"/>
        </w:rPr>
        <w:t>(s)</w:t>
      </w:r>
    </w:p>
    <w:p w:rsidR="0073539F" w:rsidRPr="0073539F" w:rsidRDefault="0073539F" w:rsidP="0073539F">
      <w:pPr>
        <w:pStyle w:val="NoSpacing"/>
        <w:spacing w:line="276" w:lineRule="auto"/>
        <w:ind w:left="360"/>
        <w:rPr>
          <w:rFonts w:ascii="Times New Roman" w:hAnsi="Times New Roman" w:cs="Times New Roman"/>
          <w:b/>
          <w:sz w:val="26"/>
          <w:szCs w:val="26"/>
        </w:rPr>
      </w:pPr>
    </w:p>
    <w:p w:rsidR="00A31E3F" w:rsidRPr="00A31E3F" w:rsidRDefault="00A31E3F" w:rsidP="00A31E3F"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31E3F">
        <w:rPr>
          <w:rFonts w:ascii="Times New Roman" w:hAnsi="Times New Roman" w:cs="Times New Roman"/>
          <w:sz w:val="26"/>
          <w:szCs w:val="26"/>
        </w:rPr>
        <w:t>No issue was raised under this Agenda Item.</w:t>
      </w:r>
    </w:p>
    <w:p w:rsidR="0073539F" w:rsidRPr="0073539F" w:rsidRDefault="0073539F" w:rsidP="0073539F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73539F" w:rsidRPr="0073539F" w:rsidRDefault="0073539F" w:rsidP="0073539F">
      <w:pPr>
        <w:pStyle w:val="NoSpacing"/>
        <w:spacing w:line="276" w:lineRule="auto"/>
        <w:ind w:left="360"/>
        <w:rPr>
          <w:rFonts w:ascii="Times New Roman" w:hAnsi="Times New Roman" w:cs="Times New Roman"/>
          <w:i/>
          <w:sz w:val="26"/>
          <w:szCs w:val="26"/>
        </w:rPr>
      </w:pPr>
    </w:p>
    <w:p w:rsidR="0073539F" w:rsidRPr="0073539F" w:rsidRDefault="0073539F" w:rsidP="0073539F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Any </w:t>
      </w:r>
      <w:r w:rsidRPr="0073539F">
        <w:rPr>
          <w:rFonts w:ascii="Times New Roman" w:hAnsi="Times New Roman" w:cs="Times New Roman"/>
          <w:b/>
          <w:sz w:val="26"/>
          <w:szCs w:val="26"/>
        </w:rPr>
        <w:t xml:space="preserve">Other </w:t>
      </w:r>
      <w:r>
        <w:rPr>
          <w:rFonts w:ascii="Times New Roman" w:hAnsi="Times New Roman" w:cs="Times New Roman"/>
          <w:b/>
          <w:sz w:val="26"/>
          <w:szCs w:val="26"/>
        </w:rPr>
        <w:t>Business</w:t>
      </w:r>
      <w:r w:rsidRPr="0073539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3539F" w:rsidRPr="0073539F" w:rsidRDefault="0073539F" w:rsidP="0073539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8930D1" w:rsidRDefault="00A31E3F" w:rsidP="0073539F"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31E3F">
        <w:rPr>
          <w:rFonts w:ascii="Times New Roman" w:hAnsi="Times New Roman" w:cs="Times New Roman"/>
          <w:sz w:val="26"/>
          <w:szCs w:val="26"/>
        </w:rPr>
        <w:t>No issue was raised under this Agenda Item.</w:t>
      </w:r>
    </w:p>
    <w:p w:rsidR="00A31E3F" w:rsidRPr="00A31E3F" w:rsidRDefault="00A31E3F" w:rsidP="0073539F"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8930D1" w:rsidRDefault="008930D1" w:rsidP="0073539F">
      <w:pPr>
        <w:pStyle w:val="NoSpacing"/>
        <w:ind w:firstLine="36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8930D1" w:rsidRPr="0073539F" w:rsidRDefault="008930D1" w:rsidP="008930D1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539F">
        <w:rPr>
          <w:rFonts w:ascii="Times New Roman" w:hAnsi="Times New Roman" w:cs="Times New Roman"/>
          <w:b/>
          <w:sz w:val="26"/>
          <w:szCs w:val="26"/>
        </w:rPr>
        <w:t xml:space="preserve">Date &amp; Venue of the next Meeting </w:t>
      </w:r>
    </w:p>
    <w:p w:rsidR="008930D1" w:rsidRPr="0073539F" w:rsidRDefault="008930D1" w:rsidP="008930D1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E132FD" w:rsidRDefault="00D12AA2" w:rsidP="00D12AA2">
      <w:pPr>
        <w:pStyle w:val="NoSpacing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33FE9">
        <w:rPr>
          <w:rFonts w:ascii="Times New Roman" w:hAnsi="Times New Roman" w:cs="Times New Roman"/>
          <w:b/>
          <w:sz w:val="26"/>
          <w:szCs w:val="26"/>
        </w:rPr>
        <w:t>Islamic Republic of Iran</w:t>
      </w:r>
      <w:r>
        <w:rPr>
          <w:rFonts w:ascii="Times New Roman" w:hAnsi="Times New Roman" w:cs="Times New Roman"/>
          <w:sz w:val="26"/>
          <w:szCs w:val="26"/>
        </w:rPr>
        <w:t xml:space="preserve"> expressed its readiness to host the next T</w:t>
      </w:r>
      <w:r w:rsidR="00E132FD" w:rsidRPr="00D12AA2">
        <w:rPr>
          <w:rFonts w:ascii="Times New Roman" w:hAnsi="Times New Roman" w:cs="Times New Roman"/>
          <w:sz w:val="26"/>
          <w:szCs w:val="26"/>
        </w:rPr>
        <w:t xml:space="preserve">ask Force meeting on </w:t>
      </w:r>
      <w:r w:rsidRPr="00D12AA2">
        <w:rPr>
          <w:rFonts w:ascii="Times New Roman" w:hAnsi="Times New Roman" w:cs="Times New Roman"/>
          <w:sz w:val="26"/>
          <w:szCs w:val="26"/>
        </w:rPr>
        <w:t>Standardization</w:t>
      </w:r>
      <w:r w:rsidR="00E132FD" w:rsidRPr="00D12AA2">
        <w:rPr>
          <w:rFonts w:ascii="Times New Roman" w:hAnsi="Times New Roman" w:cs="Times New Roman"/>
          <w:sz w:val="26"/>
          <w:szCs w:val="26"/>
        </w:rPr>
        <w:t xml:space="preserve">. The </w:t>
      </w:r>
      <w:r w:rsidR="00E132FD">
        <w:rPr>
          <w:rFonts w:ascii="Times New Roman" w:hAnsi="Times New Roman" w:cs="Times New Roman"/>
          <w:sz w:val="26"/>
          <w:szCs w:val="26"/>
        </w:rPr>
        <w:t xml:space="preserve">date and venue of the next meeting will be communicated through the D-8 Secretariat in due course. </w:t>
      </w:r>
    </w:p>
    <w:p w:rsidR="00A31E3F" w:rsidRDefault="00A31E3F" w:rsidP="00D12AA2">
      <w:pPr>
        <w:pStyle w:val="NoSpacing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73539F" w:rsidRPr="0073539F" w:rsidRDefault="0073539F" w:rsidP="0073539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73539F" w:rsidRPr="0073539F" w:rsidRDefault="0073539F" w:rsidP="0073539F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539F">
        <w:rPr>
          <w:rFonts w:ascii="Times New Roman" w:hAnsi="Times New Roman" w:cs="Times New Roman"/>
          <w:b/>
          <w:sz w:val="26"/>
          <w:szCs w:val="26"/>
        </w:rPr>
        <w:t>Adoption of the Report</w:t>
      </w:r>
    </w:p>
    <w:p w:rsidR="0073539F" w:rsidRPr="0073539F" w:rsidRDefault="0073539F" w:rsidP="0073539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73539F" w:rsidRDefault="0073539F" w:rsidP="00D12AA2"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3539F">
        <w:rPr>
          <w:rFonts w:ascii="Times New Roman" w:hAnsi="Times New Roman" w:cs="Times New Roman"/>
          <w:sz w:val="26"/>
          <w:szCs w:val="26"/>
        </w:rPr>
        <w:t xml:space="preserve">The Report of Task Force on </w:t>
      </w:r>
      <w:r w:rsidR="00D12AA2" w:rsidRPr="00D12AA2">
        <w:rPr>
          <w:rFonts w:ascii="Times New Roman" w:hAnsi="Times New Roman" w:cs="Times New Roman"/>
          <w:bCs/>
          <w:sz w:val="28"/>
          <w:szCs w:val="28"/>
        </w:rPr>
        <w:t>Standardization</w:t>
      </w:r>
      <w:r w:rsidRPr="0073539F">
        <w:rPr>
          <w:rFonts w:ascii="Times New Roman" w:hAnsi="Times New Roman" w:cs="Times New Roman"/>
          <w:sz w:val="26"/>
          <w:szCs w:val="26"/>
        </w:rPr>
        <w:t xml:space="preserve"> was </w:t>
      </w:r>
      <w:r w:rsidR="00D12AA2">
        <w:rPr>
          <w:rFonts w:ascii="Times New Roman" w:hAnsi="Times New Roman" w:cs="Times New Roman"/>
          <w:sz w:val="26"/>
          <w:szCs w:val="26"/>
        </w:rPr>
        <w:t xml:space="preserve">unanimously </w:t>
      </w:r>
      <w:r w:rsidRPr="0073539F">
        <w:rPr>
          <w:rFonts w:ascii="Times New Roman" w:hAnsi="Times New Roman" w:cs="Times New Roman"/>
          <w:sz w:val="26"/>
          <w:szCs w:val="26"/>
        </w:rPr>
        <w:t>adopted.</w:t>
      </w:r>
      <w:r w:rsidRPr="0073539F">
        <w:rPr>
          <w:rFonts w:ascii="Times New Roman" w:hAnsi="Times New Roman" w:cs="Times New Roman"/>
          <w:sz w:val="26"/>
          <w:szCs w:val="26"/>
        </w:rPr>
        <w:tab/>
      </w:r>
    </w:p>
    <w:p w:rsidR="008930D1" w:rsidRDefault="008930D1" w:rsidP="0073539F"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8930D1" w:rsidRPr="0073539F" w:rsidRDefault="008930D1" w:rsidP="0073539F">
      <w:pPr>
        <w:pStyle w:val="NoSpacing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73539F" w:rsidRPr="0073539F" w:rsidRDefault="0073539F" w:rsidP="0073539F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539F">
        <w:rPr>
          <w:rFonts w:ascii="Times New Roman" w:hAnsi="Times New Roman" w:cs="Times New Roman"/>
          <w:sz w:val="26"/>
          <w:szCs w:val="26"/>
        </w:rPr>
        <w:t xml:space="preserve"> </w:t>
      </w:r>
      <w:r w:rsidRPr="0073539F">
        <w:rPr>
          <w:rFonts w:ascii="Times New Roman" w:hAnsi="Times New Roman" w:cs="Times New Roman"/>
          <w:b/>
          <w:sz w:val="26"/>
          <w:szCs w:val="26"/>
        </w:rPr>
        <w:t xml:space="preserve">Closing </w:t>
      </w:r>
    </w:p>
    <w:p w:rsidR="0073539F" w:rsidRPr="0073539F" w:rsidRDefault="0073539F" w:rsidP="0073539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73539F" w:rsidRPr="0073539F" w:rsidRDefault="0073539F" w:rsidP="0073539F">
      <w:pPr>
        <w:pStyle w:val="NoSpacing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73539F">
        <w:rPr>
          <w:rFonts w:ascii="Times New Roman" w:hAnsi="Times New Roman" w:cs="Times New Roman"/>
          <w:sz w:val="26"/>
          <w:szCs w:val="26"/>
        </w:rPr>
        <w:t xml:space="preserve">The Chairman expressed his profound thanks and appreciation to all delegates for the productive discussions and commended the constructive outcome of the deliberations. </w:t>
      </w:r>
    </w:p>
    <w:p w:rsidR="0073539F" w:rsidRPr="0073539F" w:rsidRDefault="0073539F" w:rsidP="0073539F">
      <w:pPr>
        <w:pStyle w:val="NoSpacing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73539F" w:rsidRPr="0073539F" w:rsidRDefault="0073539F" w:rsidP="00D12AA2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73539F">
        <w:rPr>
          <w:rFonts w:ascii="Times New Roman" w:hAnsi="Times New Roman" w:cs="Times New Roman"/>
          <w:sz w:val="26"/>
          <w:szCs w:val="26"/>
        </w:rPr>
        <w:t xml:space="preserve">The participating delegations also conveyed their deep gratitude to </w:t>
      </w:r>
      <w:r w:rsidR="001C5D96" w:rsidRPr="0073539F">
        <w:rPr>
          <w:rFonts w:ascii="Times New Roman" w:hAnsi="Times New Roman" w:cs="Times New Roman"/>
          <w:sz w:val="26"/>
          <w:szCs w:val="26"/>
        </w:rPr>
        <w:t xml:space="preserve">The Government of the </w:t>
      </w:r>
      <w:r w:rsidR="001C5D96">
        <w:rPr>
          <w:rFonts w:ascii="Times New Roman" w:hAnsi="Times New Roman" w:cs="Times New Roman"/>
          <w:sz w:val="26"/>
          <w:szCs w:val="26"/>
        </w:rPr>
        <w:t xml:space="preserve">Islamic </w:t>
      </w:r>
      <w:r w:rsidR="001C5D96" w:rsidRPr="0073539F">
        <w:rPr>
          <w:rFonts w:ascii="Times New Roman" w:hAnsi="Times New Roman" w:cs="Times New Roman"/>
          <w:sz w:val="26"/>
          <w:szCs w:val="26"/>
        </w:rPr>
        <w:t xml:space="preserve">Republic of </w:t>
      </w:r>
      <w:r w:rsidR="001C5D96">
        <w:rPr>
          <w:rFonts w:ascii="Times New Roman" w:hAnsi="Times New Roman" w:cs="Times New Roman"/>
          <w:sz w:val="26"/>
          <w:szCs w:val="26"/>
        </w:rPr>
        <w:t>Iran</w:t>
      </w:r>
      <w:r w:rsidRPr="0073539F">
        <w:rPr>
          <w:rFonts w:ascii="Times New Roman" w:hAnsi="Times New Roman" w:cs="Times New Roman"/>
          <w:sz w:val="26"/>
          <w:szCs w:val="26"/>
        </w:rPr>
        <w:t xml:space="preserve"> for hosting the Meeting, and </w:t>
      </w:r>
      <w:bookmarkStart w:id="0" w:name="_GoBack"/>
      <w:bookmarkEnd w:id="0"/>
      <w:r w:rsidRPr="0073539F">
        <w:rPr>
          <w:rFonts w:ascii="Times New Roman" w:hAnsi="Times New Roman" w:cs="Times New Roman"/>
          <w:sz w:val="26"/>
          <w:szCs w:val="26"/>
        </w:rPr>
        <w:t xml:space="preserve">thanked </w:t>
      </w:r>
      <w:r w:rsidR="00D12AA2" w:rsidRPr="00D12AA2">
        <w:rPr>
          <w:rFonts w:ascii="Times New Roman" w:hAnsi="Times New Roman" w:cs="Times New Roman"/>
          <w:sz w:val="26"/>
          <w:szCs w:val="26"/>
        </w:rPr>
        <w:t xml:space="preserve">Dr. Mohammad </w:t>
      </w:r>
      <w:proofErr w:type="spellStart"/>
      <w:r w:rsidR="00D12AA2" w:rsidRPr="00D12AA2">
        <w:rPr>
          <w:rFonts w:ascii="Times New Roman" w:hAnsi="Times New Roman" w:cs="Times New Roman"/>
          <w:sz w:val="26"/>
          <w:szCs w:val="26"/>
        </w:rPr>
        <w:t>Hossein</w:t>
      </w:r>
      <w:proofErr w:type="spellEnd"/>
      <w:r w:rsidR="00D12AA2" w:rsidRPr="00D12A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2AA2" w:rsidRPr="00D12AA2">
        <w:rPr>
          <w:rFonts w:ascii="Times New Roman" w:hAnsi="Times New Roman" w:cs="Times New Roman"/>
          <w:sz w:val="26"/>
          <w:szCs w:val="26"/>
        </w:rPr>
        <w:t>Shojaee</w:t>
      </w:r>
      <w:proofErr w:type="spellEnd"/>
      <w:r w:rsidR="00D12AA2" w:rsidRPr="00D12AA2">
        <w:rPr>
          <w:rFonts w:ascii="Times New Roman" w:hAnsi="Times New Roman" w:cs="Times New Roman"/>
          <w:sz w:val="26"/>
          <w:szCs w:val="26"/>
        </w:rPr>
        <w:t xml:space="preserve"> Ali </w:t>
      </w:r>
      <w:proofErr w:type="spellStart"/>
      <w:r w:rsidR="00D12AA2" w:rsidRPr="00D12AA2">
        <w:rPr>
          <w:rFonts w:ascii="Times New Roman" w:hAnsi="Times New Roman" w:cs="Times New Roman"/>
          <w:sz w:val="26"/>
          <w:szCs w:val="26"/>
        </w:rPr>
        <w:t>Abadi</w:t>
      </w:r>
      <w:proofErr w:type="spellEnd"/>
      <w:r w:rsidR="00D12AA2" w:rsidRPr="00D12AA2">
        <w:rPr>
          <w:rFonts w:ascii="Times New Roman" w:hAnsi="Times New Roman" w:cs="Times New Roman"/>
          <w:sz w:val="26"/>
          <w:szCs w:val="26"/>
        </w:rPr>
        <w:t>,</w:t>
      </w:r>
      <w:r w:rsidRPr="0073539F">
        <w:rPr>
          <w:rFonts w:ascii="Times New Roman" w:hAnsi="Times New Roman" w:cs="Times New Roman"/>
          <w:sz w:val="26"/>
          <w:szCs w:val="26"/>
        </w:rPr>
        <w:t xml:space="preserve"> for his competent chairing.</w:t>
      </w:r>
      <w:r w:rsidR="001C5D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4562" w:rsidRPr="0073539F" w:rsidRDefault="00C14562" w:rsidP="00D12AA2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sectPr w:rsidR="00C14562" w:rsidRPr="0073539F" w:rsidSect="0073539F">
      <w:pgSz w:w="12240" w:h="15840"/>
      <w:pgMar w:top="99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51242"/>
    <w:multiLevelType w:val="hybridMultilevel"/>
    <w:tmpl w:val="2F4E1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9C1BE7"/>
    <w:multiLevelType w:val="hybridMultilevel"/>
    <w:tmpl w:val="29C01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25248"/>
    <w:multiLevelType w:val="hybridMultilevel"/>
    <w:tmpl w:val="9DE4C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9F"/>
    <w:rsid w:val="00185217"/>
    <w:rsid w:val="001C5D96"/>
    <w:rsid w:val="002426B7"/>
    <w:rsid w:val="00275AE5"/>
    <w:rsid w:val="00341EEC"/>
    <w:rsid w:val="00377C13"/>
    <w:rsid w:val="0045079B"/>
    <w:rsid w:val="00533FE9"/>
    <w:rsid w:val="00564C1D"/>
    <w:rsid w:val="005A079E"/>
    <w:rsid w:val="006753B5"/>
    <w:rsid w:val="006E494E"/>
    <w:rsid w:val="0073539F"/>
    <w:rsid w:val="008930D1"/>
    <w:rsid w:val="00904622"/>
    <w:rsid w:val="009A143B"/>
    <w:rsid w:val="00A31E3F"/>
    <w:rsid w:val="00A6669F"/>
    <w:rsid w:val="00B14FE6"/>
    <w:rsid w:val="00BE4A68"/>
    <w:rsid w:val="00C14562"/>
    <w:rsid w:val="00C61ADB"/>
    <w:rsid w:val="00C85F56"/>
    <w:rsid w:val="00D12AA2"/>
    <w:rsid w:val="00D47D2D"/>
    <w:rsid w:val="00E11851"/>
    <w:rsid w:val="00E132FD"/>
    <w:rsid w:val="00E306F6"/>
    <w:rsid w:val="00EA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539F"/>
    <w:pPr>
      <w:spacing w:after="0" w:line="240" w:lineRule="auto"/>
    </w:pPr>
  </w:style>
  <w:style w:type="paragraph" w:styleId="ListParagraph">
    <w:name w:val="List Paragraph"/>
    <w:basedOn w:val="Normal"/>
    <w:qFormat/>
    <w:rsid w:val="0073539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7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F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539F"/>
    <w:pPr>
      <w:spacing w:after="0" w:line="240" w:lineRule="auto"/>
    </w:pPr>
  </w:style>
  <w:style w:type="paragraph" w:styleId="ListParagraph">
    <w:name w:val="List Paragraph"/>
    <w:basedOn w:val="Normal"/>
    <w:qFormat/>
    <w:rsid w:val="0073539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7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Ilham Perintis</dc:creator>
  <cp:lastModifiedBy>Ilham Perintis</cp:lastModifiedBy>
  <cp:revision>2</cp:revision>
  <dcterms:created xsi:type="dcterms:W3CDTF">2015-02-02T15:01:00Z</dcterms:created>
  <dcterms:modified xsi:type="dcterms:W3CDTF">2015-02-02T15:01:00Z</dcterms:modified>
</cp:coreProperties>
</file>