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244A" w:rsidRPr="00EC18CD" w:rsidRDefault="00325130" w:rsidP="00EC18CD">
      <w:pPr>
        <w:spacing w:line="360" w:lineRule="auto"/>
        <w:jc w:val="center"/>
        <w:rPr>
          <w:rFonts w:ascii="Times New Roman" w:hAnsi="Times New Roman" w:cs="Times New Roman"/>
          <w:b/>
          <w:bCs/>
          <w:strike/>
          <w:sz w:val="32"/>
          <w:szCs w:val="32"/>
        </w:rPr>
      </w:pPr>
      <w:bookmarkStart w:id="0" w:name="_GoBack"/>
      <w:bookmarkEnd w:id="0"/>
      <w:r w:rsidRPr="00E9244A">
        <w:rPr>
          <w:rFonts w:ascii="Times New Roman" w:hAnsi="Times New Roman" w:cs="Times New Roman"/>
          <w:b/>
          <w:bCs/>
          <w:sz w:val="32"/>
          <w:szCs w:val="32"/>
        </w:rPr>
        <w:t>Memorandum of Understanding</w:t>
      </w:r>
    </w:p>
    <w:p w:rsidR="00E9244A" w:rsidRPr="00E9244A" w:rsidRDefault="00E9244A" w:rsidP="001B3524">
      <w:pPr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  <w:lang w:bidi="fa-IR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Developing 8</w:t>
      </w:r>
      <w:r w:rsidRPr="00E9244A">
        <w:rPr>
          <w:rFonts w:ascii="Times New Roman" w:hAnsi="Times New Roman" w:cs="Times New Roman"/>
          <w:b/>
          <w:sz w:val="32"/>
          <w:szCs w:val="32"/>
          <w:lang w:bidi="fa-IR"/>
        </w:rPr>
        <w:t xml:space="preserve"> Fertilizer Association (D8FA)</w:t>
      </w:r>
    </w:p>
    <w:p w:rsidR="00325130" w:rsidRPr="0020009B" w:rsidRDefault="00325130" w:rsidP="001B3524">
      <w:pPr>
        <w:spacing w:line="360" w:lineRule="auto"/>
        <w:jc w:val="both"/>
        <w:rPr>
          <w:rFonts w:ascii="Times New Roman" w:hAnsi="Times New Roman" w:cs="Times New Roman"/>
          <w:sz w:val="30"/>
          <w:szCs w:val="30"/>
          <w:lang w:bidi="fa-IR"/>
        </w:rPr>
      </w:pPr>
    </w:p>
    <w:p w:rsidR="0020009B" w:rsidRPr="0020009B" w:rsidRDefault="0020009B" w:rsidP="001B3524">
      <w:pPr>
        <w:spacing w:line="360" w:lineRule="auto"/>
        <w:jc w:val="both"/>
        <w:rPr>
          <w:rFonts w:ascii="Times New Roman" w:hAnsi="Times New Roman" w:cs="Times New Roman"/>
          <w:sz w:val="30"/>
          <w:szCs w:val="30"/>
          <w:lang w:bidi="fa-IR"/>
        </w:rPr>
      </w:pPr>
    </w:p>
    <w:p w:rsidR="00D0777F" w:rsidRPr="0020009B" w:rsidRDefault="003D1ED9" w:rsidP="001E5063">
      <w:pPr>
        <w:spacing w:line="360" w:lineRule="auto"/>
        <w:jc w:val="both"/>
        <w:rPr>
          <w:rFonts w:ascii="Times New Roman" w:hAnsi="Times New Roman" w:cs="Times New Roman"/>
          <w:sz w:val="30"/>
          <w:szCs w:val="30"/>
          <w:lang w:bidi="fa-IR"/>
        </w:rPr>
      </w:pPr>
      <w:r w:rsidRPr="001E5063">
        <w:rPr>
          <w:rFonts w:ascii="Times New Roman" w:hAnsi="Times New Roman" w:cs="Times New Roman"/>
          <w:sz w:val="30"/>
          <w:szCs w:val="30"/>
          <w:lang w:bidi="fa-IR"/>
        </w:rPr>
        <w:t xml:space="preserve">Fertilizer </w:t>
      </w:r>
      <w:r w:rsidR="001E5063">
        <w:rPr>
          <w:rFonts w:ascii="Times New Roman" w:hAnsi="Times New Roman" w:cs="Times New Roman"/>
          <w:sz w:val="30"/>
          <w:szCs w:val="30"/>
          <w:lang w:bidi="fa-IR"/>
        </w:rPr>
        <w:t>stakeholders</w:t>
      </w:r>
      <w:r w:rsidRPr="0020009B">
        <w:rPr>
          <w:rFonts w:ascii="Times New Roman" w:hAnsi="Times New Roman" w:cs="Times New Roman"/>
          <w:sz w:val="30"/>
          <w:szCs w:val="30"/>
          <w:lang w:bidi="fa-IR"/>
        </w:rPr>
        <w:t xml:space="preserve"> of </w:t>
      </w:r>
      <w:r w:rsidR="00B66D09">
        <w:rPr>
          <w:rFonts w:ascii="Times New Roman" w:hAnsi="Times New Roman" w:cs="Times New Roman"/>
          <w:sz w:val="30"/>
          <w:szCs w:val="30"/>
          <w:lang w:bidi="fa-IR"/>
        </w:rPr>
        <w:t>D-8 Member S</w:t>
      </w:r>
      <w:r w:rsidR="00EC18CD">
        <w:rPr>
          <w:rFonts w:ascii="Times New Roman" w:hAnsi="Times New Roman" w:cs="Times New Roman"/>
          <w:sz w:val="30"/>
          <w:szCs w:val="30"/>
          <w:lang w:bidi="fa-IR"/>
        </w:rPr>
        <w:t>tates agree on the following</w:t>
      </w:r>
      <w:r w:rsidR="001E5063">
        <w:rPr>
          <w:rFonts w:ascii="Times New Roman" w:hAnsi="Times New Roman" w:cs="Times New Roman"/>
          <w:sz w:val="30"/>
          <w:szCs w:val="30"/>
          <w:lang w:bidi="fa-IR"/>
        </w:rPr>
        <w:t>:</w:t>
      </w:r>
    </w:p>
    <w:p w:rsidR="003D1ED9" w:rsidRDefault="00390A7B" w:rsidP="00B66D09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30"/>
          <w:szCs w:val="30"/>
          <w:lang w:bidi="fa-IR"/>
        </w:rPr>
      </w:pPr>
      <w:r w:rsidRPr="0020009B">
        <w:rPr>
          <w:rFonts w:ascii="Times New Roman" w:hAnsi="Times New Roman" w:cs="Times New Roman"/>
          <w:sz w:val="30"/>
          <w:szCs w:val="30"/>
          <w:lang w:bidi="fa-IR"/>
        </w:rPr>
        <w:t>Increase their cooperation</w:t>
      </w:r>
      <w:r w:rsidR="00AB237A" w:rsidRPr="0020009B">
        <w:rPr>
          <w:rFonts w:ascii="Times New Roman" w:hAnsi="Times New Roman" w:cs="Times New Roman"/>
          <w:sz w:val="30"/>
          <w:szCs w:val="30"/>
          <w:lang w:bidi="fa-IR"/>
        </w:rPr>
        <w:t xml:space="preserve"> through </w:t>
      </w:r>
      <w:r w:rsidR="00E9244A">
        <w:rPr>
          <w:rFonts w:ascii="Times New Roman" w:hAnsi="Times New Roman" w:cs="Times New Roman"/>
          <w:sz w:val="30"/>
          <w:szCs w:val="30"/>
          <w:lang w:bidi="fa-IR"/>
        </w:rPr>
        <w:t>Business-to-Business (B2B)</w:t>
      </w:r>
      <w:r w:rsidR="00AB237A" w:rsidRPr="0020009B">
        <w:rPr>
          <w:rFonts w:ascii="Times New Roman" w:hAnsi="Times New Roman" w:cs="Times New Roman"/>
          <w:sz w:val="30"/>
          <w:szCs w:val="30"/>
          <w:lang w:bidi="fa-IR"/>
        </w:rPr>
        <w:t xml:space="preserve"> relations in order to boost volume, variety and fields of fertilizer trade. Increasing </w:t>
      </w:r>
      <w:r w:rsidR="00B95A60" w:rsidRPr="0020009B">
        <w:rPr>
          <w:rFonts w:ascii="Times New Roman" w:hAnsi="Times New Roman" w:cs="Times New Roman"/>
          <w:sz w:val="30"/>
          <w:szCs w:val="30"/>
          <w:lang w:bidi="fa-IR"/>
        </w:rPr>
        <w:t xml:space="preserve">B2B </w:t>
      </w:r>
      <w:r w:rsidR="00AB237A" w:rsidRPr="0020009B">
        <w:rPr>
          <w:rFonts w:ascii="Times New Roman" w:hAnsi="Times New Roman" w:cs="Times New Roman"/>
          <w:sz w:val="30"/>
          <w:szCs w:val="30"/>
          <w:lang w:bidi="fa-IR"/>
        </w:rPr>
        <w:t>cooperat</w:t>
      </w:r>
      <w:r w:rsidR="008B6A66" w:rsidRPr="0020009B">
        <w:rPr>
          <w:rFonts w:ascii="Times New Roman" w:hAnsi="Times New Roman" w:cs="Times New Roman"/>
          <w:sz w:val="30"/>
          <w:szCs w:val="30"/>
          <w:lang w:bidi="fa-IR"/>
        </w:rPr>
        <w:t xml:space="preserve">ion is the most important step, </w:t>
      </w:r>
      <w:r w:rsidR="00AB237A" w:rsidRPr="0020009B">
        <w:rPr>
          <w:rFonts w:ascii="Times New Roman" w:hAnsi="Times New Roman" w:cs="Times New Roman"/>
          <w:sz w:val="30"/>
          <w:szCs w:val="30"/>
          <w:lang w:bidi="fa-IR"/>
        </w:rPr>
        <w:t xml:space="preserve">which would provide grounds for the establishment of fertilizer trade consortium among </w:t>
      </w:r>
      <w:r w:rsidR="00B95A60" w:rsidRPr="0020009B">
        <w:rPr>
          <w:rFonts w:ascii="Times New Roman" w:hAnsi="Times New Roman" w:cs="Times New Roman"/>
          <w:sz w:val="30"/>
          <w:szCs w:val="30"/>
          <w:lang w:bidi="fa-IR"/>
        </w:rPr>
        <w:t xml:space="preserve">D-8 fertilizer </w:t>
      </w:r>
      <w:r w:rsidR="001E5063">
        <w:rPr>
          <w:rFonts w:ascii="Times New Roman" w:hAnsi="Times New Roman" w:cs="Times New Roman"/>
          <w:sz w:val="30"/>
          <w:szCs w:val="30"/>
          <w:lang w:bidi="fa-IR"/>
        </w:rPr>
        <w:t>stakeholders</w:t>
      </w:r>
      <w:r w:rsidR="00B95A60" w:rsidRPr="0020009B">
        <w:rPr>
          <w:rFonts w:ascii="Times New Roman" w:hAnsi="Times New Roman" w:cs="Times New Roman"/>
          <w:sz w:val="30"/>
          <w:szCs w:val="30"/>
          <w:lang w:bidi="fa-IR"/>
        </w:rPr>
        <w:t xml:space="preserve"> </w:t>
      </w:r>
      <w:r w:rsidR="00AB237A" w:rsidRPr="0020009B">
        <w:rPr>
          <w:rFonts w:ascii="Times New Roman" w:hAnsi="Times New Roman" w:cs="Times New Roman"/>
          <w:sz w:val="30"/>
          <w:szCs w:val="30"/>
          <w:lang w:bidi="fa-IR"/>
        </w:rPr>
        <w:t xml:space="preserve">in </w:t>
      </w:r>
      <w:r w:rsidR="001E5063">
        <w:rPr>
          <w:rFonts w:ascii="Times New Roman" w:hAnsi="Times New Roman" w:cs="Times New Roman"/>
          <w:sz w:val="30"/>
          <w:szCs w:val="30"/>
          <w:lang w:bidi="fa-IR"/>
        </w:rPr>
        <w:t xml:space="preserve">the </w:t>
      </w:r>
      <w:r w:rsidR="00AB237A" w:rsidRPr="001E5063">
        <w:rPr>
          <w:rFonts w:ascii="Times New Roman" w:hAnsi="Times New Roman" w:cs="Times New Roman"/>
          <w:sz w:val="30"/>
          <w:szCs w:val="30"/>
          <w:lang w:bidi="fa-IR"/>
        </w:rPr>
        <w:t>middle</w:t>
      </w:r>
      <w:r w:rsidR="001E5063" w:rsidRPr="001E5063">
        <w:rPr>
          <w:rFonts w:ascii="Times New Roman" w:hAnsi="Times New Roman" w:cs="Times New Roman"/>
          <w:sz w:val="30"/>
          <w:szCs w:val="30"/>
          <w:lang w:bidi="fa-IR"/>
        </w:rPr>
        <w:t xml:space="preserve"> to long</w:t>
      </w:r>
      <w:r w:rsidR="00AB237A" w:rsidRPr="0020009B">
        <w:rPr>
          <w:rFonts w:ascii="Times New Roman" w:hAnsi="Times New Roman" w:cs="Times New Roman"/>
          <w:sz w:val="30"/>
          <w:szCs w:val="30"/>
          <w:lang w:bidi="fa-IR"/>
        </w:rPr>
        <w:t xml:space="preserve"> term.</w:t>
      </w:r>
    </w:p>
    <w:p w:rsidR="00C45855" w:rsidRPr="0020009B" w:rsidRDefault="00C45855" w:rsidP="00C45855">
      <w:pPr>
        <w:pStyle w:val="ListParagraph"/>
        <w:spacing w:line="360" w:lineRule="auto"/>
        <w:jc w:val="both"/>
        <w:rPr>
          <w:rFonts w:ascii="Times New Roman" w:hAnsi="Times New Roman" w:cs="Times New Roman"/>
          <w:sz w:val="30"/>
          <w:szCs w:val="30"/>
          <w:lang w:bidi="fa-IR"/>
        </w:rPr>
      </w:pPr>
    </w:p>
    <w:p w:rsidR="00C45855" w:rsidRPr="00C45855" w:rsidRDefault="00D0777F" w:rsidP="00C45855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30"/>
          <w:szCs w:val="30"/>
          <w:lang w:bidi="fa-IR"/>
        </w:rPr>
      </w:pPr>
      <w:r w:rsidRPr="0020009B">
        <w:rPr>
          <w:rFonts w:ascii="Times New Roman" w:hAnsi="Times New Roman" w:cs="Times New Roman"/>
          <w:sz w:val="30"/>
          <w:szCs w:val="30"/>
          <w:lang w:bidi="fa-IR"/>
        </w:rPr>
        <w:t xml:space="preserve">Establish </w:t>
      </w:r>
      <w:r w:rsidR="00E9244A">
        <w:rPr>
          <w:rFonts w:ascii="Times New Roman" w:hAnsi="Times New Roman" w:cs="Times New Roman"/>
          <w:sz w:val="30"/>
          <w:szCs w:val="30"/>
          <w:lang w:bidi="fa-IR"/>
        </w:rPr>
        <w:t xml:space="preserve">an association </w:t>
      </w:r>
      <w:r w:rsidRPr="0020009B">
        <w:rPr>
          <w:rFonts w:ascii="Times New Roman" w:hAnsi="Times New Roman" w:cs="Times New Roman"/>
          <w:sz w:val="30"/>
          <w:szCs w:val="30"/>
          <w:lang w:bidi="fa-IR"/>
        </w:rPr>
        <w:t xml:space="preserve">in order to implement the plan of </w:t>
      </w:r>
      <w:r w:rsidR="00661424" w:rsidRPr="0020009B">
        <w:rPr>
          <w:rFonts w:ascii="Times New Roman" w:hAnsi="Times New Roman" w:cs="Times New Roman"/>
          <w:sz w:val="30"/>
          <w:szCs w:val="30"/>
          <w:lang w:bidi="fa-IR"/>
        </w:rPr>
        <w:t>establishing</w:t>
      </w:r>
      <w:r w:rsidRPr="0020009B">
        <w:rPr>
          <w:rFonts w:ascii="Times New Roman" w:hAnsi="Times New Roman" w:cs="Times New Roman"/>
          <w:sz w:val="30"/>
          <w:szCs w:val="30"/>
          <w:lang w:bidi="fa-IR"/>
        </w:rPr>
        <w:t xml:space="preserve"> a fertilizer</w:t>
      </w:r>
      <w:r w:rsidR="00F56303">
        <w:rPr>
          <w:rFonts w:ascii="Times New Roman" w:hAnsi="Times New Roman" w:cs="Times New Roman"/>
          <w:sz w:val="30"/>
          <w:szCs w:val="30"/>
          <w:lang w:bidi="fa-IR"/>
        </w:rPr>
        <w:t xml:space="preserve"> trade and</w:t>
      </w:r>
      <w:r w:rsidRPr="0020009B">
        <w:rPr>
          <w:rFonts w:ascii="Times New Roman" w:hAnsi="Times New Roman" w:cs="Times New Roman"/>
          <w:sz w:val="30"/>
          <w:szCs w:val="30"/>
          <w:lang w:bidi="fa-IR"/>
        </w:rPr>
        <w:t xml:space="preserve"> </w:t>
      </w:r>
      <w:r w:rsidR="00A664EF">
        <w:rPr>
          <w:rFonts w:ascii="Times New Roman" w:hAnsi="Times New Roman" w:cs="Times New Roman"/>
          <w:sz w:val="30"/>
          <w:szCs w:val="30"/>
          <w:lang w:bidi="fa-IR"/>
        </w:rPr>
        <w:t>cooperation</w:t>
      </w:r>
      <w:r w:rsidRPr="0020009B">
        <w:rPr>
          <w:rFonts w:ascii="Times New Roman" w:hAnsi="Times New Roman" w:cs="Times New Roman"/>
          <w:sz w:val="30"/>
          <w:szCs w:val="30"/>
          <w:lang w:bidi="fa-IR"/>
        </w:rPr>
        <w:t xml:space="preserve"> consortium among the member states to achieve the following objectives:</w:t>
      </w:r>
    </w:p>
    <w:p w:rsidR="00D0777F" w:rsidRPr="0020009B" w:rsidRDefault="00660212" w:rsidP="00C76CCE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30"/>
          <w:szCs w:val="30"/>
          <w:lang w:bidi="fa-IR"/>
        </w:rPr>
      </w:pPr>
      <w:r>
        <w:rPr>
          <w:rFonts w:ascii="Times New Roman" w:hAnsi="Times New Roman" w:cs="Times New Roman"/>
          <w:sz w:val="30"/>
          <w:szCs w:val="30"/>
          <w:lang w:bidi="fa-IR"/>
        </w:rPr>
        <w:t>Collating</w:t>
      </w:r>
      <w:r w:rsidR="00631A52" w:rsidRPr="0020009B">
        <w:rPr>
          <w:rFonts w:ascii="Times New Roman" w:hAnsi="Times New Roman" w:cs="Times New Roman"/>
          <w:sz w:val="30"/>
          <w:szCs w:val="30"/>
          <w:lang w:bidi="fa-IR"/>
        </w:rPr>
        <w:t xml:space="preserve"> </w:t>
      </w:r>
      <w:r w:rsidR="00907081">
        <w:rPr>
          <w:rFonts w:ascii="Times New Roman" w:hAnsi="Times New Roman" w:cs="Times New Roman"/>
          <w:sz w:val="30"/>
          <w:szCs w:val="30"/>
          <w:lang w:bidi="fa-IR"/>
        </w:rPr>
        <w:t>related</w:t>
      </w:r>
      <w:r w:rsidR="00631A52" w:rsidRPr="0020009B">
        <w:rPr>
          <w:rFonts w:ascii="Times New Roman" w:hAnsi="Times New Roman" w:cs="Times New Roman"/>
          <w:sz w:val="30"/>
          <w:szCs w:val="30"/>
          <w:lang w:bidi="fa-IR"/>
        </w:rPr>
        <w:t xml:space="preserve"> data</w:t>
      </w:r>
      <w:r w:rsidR="00D0777F" w:rsidRPr="0020009B">
        <w:rPr>
          <w:rFonts w:ascii="Times New Roman" w:hAnsi="Times New Roman" w:cs="Times New Roman"/>
          <w:sz w:val="30"/>
          <w:szCs w:val="30"/>
          <w:lang w:bidi="fa-IR"/>
        </w:rPr>
        <w:t xml:space="preserve"> on</w:t>
      </w:r>
      <w:r w:rsidR="00C76CCE">
        <w:rPr>
          <w:rFonts w:ascii="Times New Roman" w:hAnsi="Times New Roman" w:cs="Times New Roman"/>
          <w:sz w:val="30"/>
          <w:szCs w:val="30"/>
          <w:lang w:bidi="fa-IR"/>
        </w:rPr>
        <w:t xml:space="preserve"> production,</w:t>
      </w:r>
      <w:r w:rsidR="00D0777F" w:rsidRPr="0020009B">
        <w:rPr>
          <w:rFonts w:ascii="Times New Roman" w:hAnsi="Times New Roman" w:cs="Times New Roman"/>
          <w:sz w:val="30"/>
          <w:szCs w:val="30"/>
          <w:lang w:bidi="fa-IR"/>
        </w:rPr>
        <w:t xml:space="preserve"> </w:t>
      </w:r>
      <w:r w:rsidR="00C76CCE">
        <w:rPr>
          <w:rFonts w:ascii="Times New Roman" w:hAnsi="Times New Roman" w:cs="Times New Roman"/>
          <w:sz w:val="30"/>
          <w:szCs w:val="30"/>
          <w:lang w:bidi="fa-IR"/>
        </w:rPr>
        <w:t xml:space="preserve">trade and cooperation on fertilizer </w:t>
      </w:r>
    </w:p>
    <w:p w:rsidR="00C76CCE" w:rsidRPr="0020009B" w:rsidRDefault="00660212" w:rsidP="00C76CCE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30"/>
          <w:szCs w:val="30"/>
          <w:lang w:bidi="fa-IR"/>
        </w:rPr>
      </w:pPr>
      <w:r>
        <w:rPr>
          <w:rFonts w:ascii="Times New Roman" w:hAnsi="Times New Roman" w:cs="Times New Roman"/>
          <w:sz w:val="30"/>
          <w:szCs w:val="30"/>
          <w:lang w:bidi="fa-IR"/>
        </w:rPr>
        <w:t>Collating</w:t>
      </w:r>
      <w:r w:rsidR="00D0777F" w:rsidRPr="0020009B">
        <w:rPr>
          <w:rFonts w:ascii="Times New Roman" w:hAnsi="Times New Roman" w:cs="Times New Roman"/>
          <w:sz w:val="30"/>
          <w:szCs w:val="30"/>
          <w:lang w:bidi="fa-IR"/>
        </w:rPr>
        <w:t xml:space="preserve"> information on standards, regulations and laws in </w:t>
      </w:r>
      <w:r>
        <w:rPr>
          <w:rFonts w:ascii="Times New Roman" w:hAnsi="Times New Roman" w:cs="Times New Roman"/>
          <w:sz w:val="30"/>
          <w:szCs w:val="30"/>
          <w:lang w:bidi="fa-IR"/>
        </w:rPr>
        <w:t xml:space="preserve">each D-8 member </w:t>
      </w:r>
      <w:r w:rsidR="00C45855">
        <w:rPr>
          <w:rFonts w:ascii="Times New Roman" w:hAnsi="Times New Roman" w:cs="Times New Roman"/>
          <w:sz w:val="30"/>
          <w:szCs w:val="30"/>
          <w:lang w:bidi="fa-IR"/>
        </w:rPr>
        <w:t xml:space="preserve">states </w:t>
      </w:r>
      <w:r w:rsidR="00D0777F" w:rsidRPr="0020009B">
        <w:rPr>
          <w:rFonts w:ascii="Times New Roman" w:hAnsi="Times New Roman" w:cs="Times New Roman"/>
          <w:sz w:val="30"/>
          <w:szCs w:val="30"/>
          <w:lang w:bidi="fa-IR"/>
        </w:rPr>
        <w:t xml:space="preserve">regarding </w:t>
      </w:r>
      <w:r w:rsidR="00C76CCE">
        <w:rPr>
          <w:rFonts w:ascii="Times New Roman" w:hAnsi="Times New Roman" w:cs="Times New Roman"/>
          <w:sz w:val="30"/>
          <w:szCs w:val="30"/>
          <w:lang w:bidi="fa-IR"/>
        </w:rPr>
        <w:t>production,</w:t>
      </w:r>
      <w:r w:rsidR="00C76CCE" w:rsidRPr="0020009B">
        <w:rPr>
          <w:rFonts w:ascii="Times New Roman" w:hAnsi="Times New Roman" w:cs="Times New Roman"/>
          <w:sz w:val="30"/>
          <w:szCs w:val="30"/>
          <w:lang w:bidi="fa-IR"/>
        </w:rPr>
        <w:t xml:space="preserve"> </w:t>
      </w:r>
      <w:r w:rsidR="00C76CCE">
        <w:rPr>
          <w:rFonts w:ascii="Times New Roman" w:hAnsi="Times New Roman" w:cs="Times New Roman"/>
          <w:sz w:val="30"/>
          <w:szCs w:val="30"/>
          <w:lang w:bidi="fa-IR"/>
        </w:rPr>
        <w:t xml:space="preserve">trade and cooperation on fertilizer </w:t>
      </w:r>
      <w:r w:rsidR="006A7DA5">
        <w:rPr>
          <w:rFonts w:ascii="Times New Roman" w:hAnsi="Times New Roman" w:cs="Times New Roman"/>
          <w:sz w:val="30"/>
          <w:szCs w:val="30"/>
          <w:lang w:bidi="fa-IR"/>
        </w:rPr>
        <w:t xml:space="preserve"> </w:t>
      </w:r>
    </w:p>
    <w:p w:rsidR="00D0777F" w:rsidRPr="0020009B" w:rsidRDefault="00787F0F" w:rsidP="00C76CCE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30"/>
          <w:szCs w:val="30"/>
          <w:lang w:bidi="fa-IR"/>
        </w:rPr>
      </w:pPr>
      <w:r w:rsidRPr="0020009B">
        <w:rPr>
          <w:rFonts w:ascii="Times New Roman" w:hAnsi="Times New Roman" w:cs="Times New Roman"/>
          <w:sz w:val="30"/>
          <w:szCs w:val="30"/>
          <w:lang w:bidi="fa-IR"/>
        </w:rPr>
        <w:t xml:space="preserve">Reviewing </w:t>
      </w:r>
      <w:r w:rsidR="00C76CCE">
        <w:rPr>
          <w:rFonts w:ascii="Times New Roman" w:hAnsi="Times New Roman" w:cs="Times New Roman"/>
          <w:sz w:val="30"/>
          <w:szCs w:val="30"/>
          <w:lang w:bidi="fa-IR"/>
        </w:rPr>
        <w:t xml:space="preserve">the </w:t>
      </w:r>
      <w:r w:rsidRPr="0020009B">
        <w:rPr>
          <w:rFonts w:ascii="Times New Roman" w:hAnsi="Times New Roman" w:cs="Times New Roman"/>
          <w:sz w:val="30"/>
          <w:szCs w:val="30"/>
          <w:lang w:bidi="fa-IR"/>
        </w:rPr>
        <w:t>possibilities to establish strong trade</w:t>
      </w:r>
      <w:r w:rsidR="00C76CCE">
        <w:rPr>
          <w:rFonts w:ascii="Times New Roman" w:hAnsi="Times New Roman" w:cs="Times New Roman"/>
          <w:sz w:val="30"/>
          <w:szCs w:val="30"/>
          <w:lang w:bidi="fa-IR"/>
        </w:rPr>
        <w:t xml:space="preserve"> and cooperation</w:t>
      </w:r>
      <w:r w:rsidRPr="0020009B">
        <w:rPr>
          <w:rFonts w:ascii="Times New Roman" w:hAnsi="Times New Roman" w:cs="Times New Roman"/>
          <w:sz w:val="30"/>
          <w:szCs w:val="30"/>
          <w:lang w:bidi="fa-IR"/>
        </w:rPr>
        <w:t xml:space="preserve"> ties among member states based on shared and multilateral commercial interests</w:t>
      </w:r>
    </w:p>
    <w:p w:rsidR="00E24ADA" w:rsidRPr="0020009B" w:rsidRDefault="001B3524" w:rsidP="002D4966">
      <w:pPr>
        <w:pStyle w:val="ListParagraph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30"/>
          <w:szCs w:val="30"/>
          <w:lang w:bidi="fa-IR"/>
        </w:rPr>
      </w:pPr>
      <w:r>
        <w:rPr>
          <w:rFonts w:ascii="Times New Roman" w:hAnsi="Times New Roman" w:cs="Times New Roman"/>
          <w:sz w:val="30"/>
          <w:szCs w:val="30"/>
          <w:lang w:bidi="fa-IR"/>
        </w:rPr>
        <w:lastRenderedPageBreak/>
        <w:t xml:space="preserve">Providing </w:t>
      </w:r>
      <w:r w:rsidR="00787F0F" w:rsidRPr="0020009B">
        <w:rPr>
          <w:rFonts w:ascii="Times New Roman" w:hAnsi="Times New Roman" w:cs="Times New Roman"/>
          <w:sz w:val="30"/>
          <w:szCs w:val="30"/>
          <w:lang w:bidi="fa-IR"/>
        </w:rPr>
        <w:t xml:space="preserve">a comprehensive business </w:t>
      </w:r>
      <w:r w:rsidR="00C76CCE">
        <w:rPr>
          <w:rFonts w:ascii="Times New Roman" w:hAnsi="Times New Roman" w:cs="Times New Roman"/>
          <w:sz w:val="30"/>
          <w:szCs w:val="30"/>
          <w:lang w:bidi="fa-IR"/>
        </w:rPr>
        <w:t>plan</w:t>
      </w:r>
      <w:r w:rsidR="00787F0F" w:rsidRPr="0020009B">
        <w:rPr>
          <w:rFonts w:ascii="Times New Roman" w:hAnsi="Times New Roman" w:cs="Times New Roman"/>
          <w:sz w:val="30"/>
          <w:szCs w:val="30"/>
          <w:lang w:bidi="fa-IR"/>
        </w:rPr>
        <w:t xml:space="preserve"> based on information gathered from all member states</w:t>
      </w:r>
      <w:r w:rsidR="00667EDF" w:rsidRPr="0020009B">
        <w:rPr>
          <w:rFonts w:ascii="Times New Roman" w:hAnsi="Times New Roman" w:cs="Times New Roman"/>
          <w:sz w:val="30"/>
          <w:szCs w:val="30"/>
          <w:lang w:bidi="fa-IR"/>
        </w:rPr>
        <w:t xml:space="preserve">. The </w:t>
      </w:r>
      <w:r w:rsidR="00C76CCE">
        <w:rPr>
          <w:rFonts w:ascii="Times New Roman" w:hAnsi="Times New Roman" w:cs="Times New Roman"/>
          <w:sz w:val="30"/>
          <w:szCs w:val="30"/>
          <w:lang w:bidi="fa-IR"/>
        </w:rPr>
        <w:t>plan</w:t>
      </w:r>
      <w:r w:rsidR="00667EDF" w:rsidRPr="0020009B">
        <w:rPr>
          <w:rFonts w:ascii="Times New Roman" w:hAnsi="Times New Roman" w:cs="Times New Roman"/>
          <w:sz w:val="30"/>
          <w:szCs w:val="30"/>
          <w:lang w:bidi="fa-IR"/>
        </w:rPr>
        <w:t xml:space="preserve"> is aimed at</w:t>
      </w:r>
      <w:r w:rsidR="00787F0F" w:rsidRPr="0020009B">
        <w:rPr>
          <w:rFonts w:ascii="Times New Roman" w:hAnsi="Times New Roman" w:cs="Times New Roman"/>
          <w:sz w:val="30"/>
          <w:szCs w:val="30"/>
          <w:lang w:bidi="fa-IR"/>
        </w:rPr>
        <w:t xml:space="preserve"> clarify</w:t>
      </w:r>
      <w:r w:rsidR="00667EDF" w:rsidRPr="0020009B">
        <w:rPr>
          <w:rFonts w:ascii="Times New Roman" w:hAnsi="Times New Roman" w:cs="Times New Roman"/>
          <w:sz w:val="30"/>
          <w:szCs w:val="30"/>
          <w:lang w:bidi="fa-IR"/>
        </w:rPr>
        <w:t>ing</w:t>
      </w:r>
      <w:r w:rsidR="00787F0F" w:rsidRPr="0020009B">
        <w:rPr>
          <w:rFonts w:ascii="Times New Roman" w:hAnsi="Times New Roman" w:cs="Times New Roman"/>
          <w:sz w:val="30"/>
          <w:szCs w:val="30"/>
          <w:lang w:bidi="fa-IR"/>
        </w:rPr>
        <w:t xml:space="preserve"> the </w:t>
      </w:r>
      <w:r w:rsidR="002D4966">
        <w:rPr>
          <w:rFonts w:ascii="Times New Roman" w:hAnsi="Times New Roman" w:cs="Times New Roman"/>
          <w:sz w:val="30"/>
          <w:szCs w:val="30"/>
          <w:lang w:bidi="fa-IR"/>
        </w:rPr>
        <w:t>objectives</w:t>
      </w:r>
      <w:r w:rsidR="00787F0F" w:rsidRPr="0020009B">
        <w:rPr>
          <w:rFonts w:ascii="Times New Roman" w:hAnsi="Times New Roman" w:cs="Times New Roman"/>
          <w:sz w:val="30"/>
          <w:szCs w:val="30"/>
          <w:lang w:bidi="fa-IR"/>
        </w:rPr>
        <w:t xml:space="preserve">, mission and vision of the consortium to encourage </w:t>
      </w:r>
      <w:r w:rsidR="00C76CCE">
        <w:rPr>
          <w:rFonts w:ascii="Times New Roman" w:hAnsi="Times New Roman" w:cs="Times New Roman"/>
          <w:sz w:val="30"/>
          <w:szCs w:val="30"/>
          <w:lang w:bidi="fa-IR"/>
        </w:rPr>
        <w:t>stakeholders</w:t>
      </w:r>
      <w:r w:rsidR="00787F0F" w:rsidRPr="0020009B">
        <w:rPr>
          <w:rFonts w:ascii="Times New Roman" w:hAnsi="Times New Roman" w:cs="Times New Roman"/>
          <w:sz w:val="30"/>
          <w:szCs w:val="30"/>
          <w:lang w:bidi="fa-IR"/>
        </w:rPr>
        <w:t xml:space="preserve"> of the member states to be active</w:t>
      </w:r>
      <w:r w:rsidR="002D4966">
        <w:rPr>
          <w:rFonts w:ascii="Times New Roman" w:hAnsi="Times New Roman" w:cs="Times New Roman"/>
          <w:sz w:val="30"/>
          <w:szCs w:val="30"/>
          <w:lang w:bidi="fa-IR"/>
        </w:rPr>
        <w:t>ly</w:t>
      </w:r>
      <w:r w:rsidR="00787F0F" w:rsidRPr="0020009B">
        <w:rPr>
          <w:rFonts w:ascii="Times New Roman" w:hAnsi="Times New Roman" w:cs="Times New Roman"/>
          <w:sz w:val="30"/>
          <w:szCs w:val="30"/>
          <w:lang w:bidi="fa-IR"/>
        </w:rPr>
        <w:t xml:space="preserve"> </w:t>
      </w:r>
      <w:r w:rsidR="002D4966">
        <w:rPr>
          <w:rFonts w:ascii="Times New Roman" w:hAnsi="Times New Roman" w:cs="Times New Roman"/>
          <w:sz w:val="30"/>
          <w:szCs w:val="30"/>
          <w:lang w:bidi="fa-IR"/>
        </w:rPr>
        <w:t>involved in</w:t>
      </w:r>
      <w:r w:rsidR="00787F0F" w:rsidRPr="0020009B">
        <w:rPr>
          <w:rFonts w:ascii="Times New Roman" w:hAnsi="Times New Roman" w:cs="Times New Roman"/>
          <w:sz w:val="30"/>
          <w:szCs w:val="30"/>
          <w:lang w:bidi="fa-IR"/>
        </w:rPr>
        <w:t xml:space="preserve"> the framework of </w:t>
      </w:r>
      <w:r w:rsidR="000E28BC">
        <w:rPr>
          <w:rFonts w:ascii="Times New Roman" w:hAnsi="Times New Roman" w:cs="Times New Roman"/>
          <w:sz w:val="30"/>
          <w:szCs w:val="30"/>
          <w:lang w:bidi="fa-IR"/>
        </w:rPr>
        <w:t xml:space="preserve">the </w:t>
      </w:r>
      <w:r w:rsidR="000D61E4">
        <w:rPr>
          <w:rFonts w:ascii="Times New Roman" w:hAnsi="Times New Roman" w:cs="Times New Roman"/>
          <w:sz w:val="30"/>
          <w:szCs w:val="30"/>
          <w:lang w:bidi="fa-IR"/>
        </w:rPr>
        <w:t>consortium</w:t>
      </w:r>
    </w:p>
    <w:p w:rsidR="00F172CC" w:rsidRPr="0020009B" w:rsidRDefault="003D5E1C" w:rsidP="00825FB8">
      <w:pPr>
        <w:pStyle w:val="ListParagraph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30"/>
          <w:szCs w:val="30"/>
          <w:lang w:bidi="fa-IR"/>
        </w:rPr>
      </w:pPr>
      <w:r>
        <w:rPr>
          <w:rFonts w:ascii="Times New Roman" w:hAnsi="Times New Roman" w:cs="Times New Roman"/>
          <w:sz w:val="30"/>
          <w:szCs w:val="30"/>
          <w:lang w:bidi="fa-IR"/>
        </w:rPr>
        <w:t>Promoting</w:t>
      </w:r>
      <w:r w:rsidR="000E28BC">
        <w:rPr>
          <w:rFonts w:ascii="Times New Roman" w:hAnsi="Times New Roman" w:cs="Times New Roman"/>
          <w:sz w:val="30"/>
          <w:szCs w:val="30"/>
          <w:lang w:bidi="fa-IR"/>
        </w:rPr>
        <w:t xml:space="preserve"> the establishment</w:t>
      </w:r>
      <w:r w:rsidR="00F172CC" w:rsidRPr="0020009B">
        <w:rPr>
          <w:rFonts w:ascii="Times New Roman" w:hAnsi="Times New Roman" w:cs="Times New Roman"/>
          <w:sz w:val="30"/>
          <w:szCs w:val="30"/>
          <w:lang w:bidi="fa-IR"/>
        </w:rPr>
        <w:t xml:space="preserve"> </w:t>
      </w:r>
      <w:r>
        <w:rPr>
          <w:rFonts w:ascii="Times New Roman" w:hAnsi="Times New Roman" w:cs="Times New Roman"/>
          <w:sz w:val="30"/>
          <w:szCs w:val="30"/>
          <w:lang w:bidi="fa-IR"/>
        </w:rPr>
        <w:t>of a</w:t>
      </w:r>
      <w:r w:rsidR="00F172CC" w:rsidRPr="0020009B">
        <w:rPr>
          <w:rFonts w:ascii="Times New Roman" w:hAnsi="Times New Roman" w:cs="Times New Roman"/>
          <w:sz w:val="30"/>
          <w:szCs w:val="30"/>
          <w:lang w:bidi="fa-IR"/>
        </w:rPr>
        <w:t xml:space="preserve"> joint management </w:t>
      </w:r>
      <w:r>
        <w:rPr>
          <w:rFonts w:ascii="Times New Roman" w:hAnsi="Times New Roman" w:cs="Times New Roman"/>
          <w:sz w:val="30"/>
          <w:szCs w:val="30"/>
          <w:lang w:bidi="fa-IR"/>
        </w:rPr>
        <w:t xml:space="preserve">body (D-8 Fertilizer Association </w:t>
      </w:r>
      <w:r w:rsidR="006A7DA5">
        <w:rPr>
          <w:rFonts w:ascii="Times New Roman" w:hAnsi="Times New Roman" w:cs="Times New Roman"/>
          <w:sz w:val="30"/>
          <w:szCs w:val="30"/>
          <w:lang w:bidi="fa-IR"/>
        </w:rPr>
        <w:t>–</w:t>
      </w:r>
      <w:r>
        <w:rPr>
          <w:rFonts w:ascii="Times New Roman" w:hAnsi="Times New Roman" w:cs="Times New Roman"/>
          <w:sz w:val="30"/>
          <w:szCs w:val="30"/>
          <w:lang w:bidi="fa-IR"/>
        </w:rPr>
        <w:t xml:space="preserve"> D</w:t>
      </w:r>
      <w:r w:rsidR="006A7DA5">
        <w:rPr>
          <w:rFonts w:ascii="Times New Roman" w:hAnsi="Times New Roman" w:cs="Times New Roman"/>
          <w:sz w:val="30"/>
          <w:szCs w:val="30"/>
          <w:lang w:bidi="fa-IR"/>
        </w:rPr>
        <w:t>8</w:t>
      </w:r>
      <w:r>
        <w:rPr>
          <w:rFonts w:ascii="Times New Roman" w:hAnsi="Times New Roman" w:cs="Times New Roman"/>
          <w:sz w:val="30"/>
          <w:szCs w:val="30"/>
          <w:lang w:bidi="fa-IR"/>
        </w:rPr>
        <w:t xml:space="preserve">FA) to manage commerce, marketing research and </w:t>
      </w:r>
      <w:r w:rsidR="00F172CC" w:rsidRPr="0020009B">
        <w:rPr>
          <w:rFonts w:ascii="Times New Roman" w:hAnsi="Times New Roman" w:cs="Times New Roman"/>
          <w:sz w:val="30"/>
          <w:szCs w:val="30"/>
          <w:lang w:bidi="fa-IR"/>
        </w:rPr>
        <w:t>integrated management of fertilizer</w:t>
      </w:r>
      <w:r>
        <w:rPr>
          <w:rFonts w:ascii="Times New Roman" w:hAnsi="Times New Roman" w:cs="Times New Roman"/>
          <w:sz w:val="30"/>
          <w:szCs w:val="30"/>
          <w:lang w:bidi="fa-IR"/>
        </w:rPr>
        <w:t xml:space="preserve"> production, </w:t>
      </w:r>
      <w:r w:rsidRPr="0020009B">
        <w:rPr>
          <w:rFonts w:ascii="Times New Roman" w:hAnsi="Times New Roman" w:cs="Times New Roman"/>
          <w:sz w:val="30"/>
          <w:szCs w:val="30"/>
          <w:lang w:bidi="fa-IR"/>
        </w:rPr>
        <w:t>trade</w:t>
      </w:r>
      <w:r>
        <w:rPr>
          <w:rFonts w:ascii="Times New Roman" w:hAnsi="Times New Roman" w:cs="Times New Roman"/>
          <w:sz w:val="30"/>
          <w:szCs w:val="30"/>
          <w:lang w:bidi="fa-IR"/>
        </w:rPr>
        <w:t xml:space="preserve"> and cooperation</w:t>
      </w:r>
      <w:r w:rsidR="00F172CC" w:rsidRPr="0020009B">
        <w:rPr>
          <w:rFonts w:ascii="Times New Roman" w:hAnsi="Times New Roman" w:cs="Times New Roman"/>
          <w:sz w:val="30"/>
          <w:szCs w:val="30"/>
          <w:lang w:bidi="fa-IR"/>
        </w:rPr>
        <w:t xml:space="preserve"> among member states</w:t>
      </w:r>
      <w:r w:rsidR="00825FB8">
        <w:rPr>
          <w:rFonts w:ascii="Times New Roman" w:hAnsi="Times New Roman" w:cs="Times New Roman"/>
          <w:sz w:val="30"/>
          <w:szCs w:val="30"/>
          <w:lang w:bidi="fa-IR"/>
        </w:rPr>
        <w:t>.</w:t>
      </w:r>
    </w:p>
    <w:p w:rsidR="006A7DA5" w:rsidRDefault="00610C26" w:rsidP="006A7DA5">
      <w:pPr>
        <w:spacing w:line="360" w:lineRule="auto"/>
        <w:ind w:left="720"/>
        <w:jc w:val="both"/>
        <w:rPr>
          <w:rFonts w:ascii="Times New Roman" w:hAnsi="Times New Roman" w:cs="Times New Roman"/>
          <w:sz w:val="30"/>
          <w:szCs w:val="30"/>
          <w:lang w:bidi="fa-IR"/>
        </w:rPr>
      </w:pPr>
      <w:r>
        <w:rPr>
          <w:rFonts w:ascii="Times New Roman" w:hAnsi="Times New Roman" w:cs="Times New Roman"/>
          <w:sz w:val="30"/>
          <w:szCs w:val="30"/>
          <w:lang w:bidi="fa-IR"/>
        </w:rPr>
        <w:t xml:space="preserve">2.1 - </w:t>
      </w:r>
      <w:r w:rsidR="00C9234C">
        <w:rPr>
          <w:rFonts w:ascii="Times New Roman" w:hAnsi="Times New Roman" w:cs="Times New Roman"/>
          <w:sz w:val="30"/>
          <w:szCs w:val="30"/>
          <w:lang w:bidi="fa-IR"/>
        </w:rPr>
        <w:t>D-8 Member States</w:t>
      </w:r>
      <w:r w:rsidR="006A7DA5">
        <w:rPr>
          <w:rFonts w:ascii="Times New Roman" w:hAnsi="Times New Roman" w:cs="Times New Roman"/>
          <w:sz w:val="30"/>
          <w:szCs w:val="30"/>
          <w:lang w:bidi="fa-IR"/>
        </w:rPr>
        <w:t xml:space="preserve"> agreed to establish D-8 Fertilizer Association on production, trade and cooperation</w:t>
      </w:r>
      <w:r w:rsidR="00C9234C">
        <w:rPr>
          <w:rFonts w:ascii="Times New Roman" w:hAnsi="Times New Roman" w:cs="Times New Roman"/>
          <w:sz w:val="30"/>
          <w:szCs w:val="30"/>
          <w:lang w:bidi="fa-IR"/>
        </w:rPr>
        <w:t xml:space="preserve">, which </w:t>
      </w:r>
      <w:r w:rsidR="006A7DA5">
        <w:rPr>
          <w:rFonts w:ascii="Times New Roman" w:hAnsi="Times New Roman" w:cs="Times New Roman"/>
          <w:sz w:val="30"/>
          <w:szCs w:val="30"/>
          <w:lang w:bidi="fa-IR"/>
        </w:rPr>
        <w:t xml:space="preserve">will </w:t>
      </w:r>
      <w:r w:rsidR="006A7DA5" w:rsidRPr="0020009B">
        <w:rPr>
          <w:rFonts w:ascii="Times New Roman" w:hAnsi="Times New Roman" w:cs="Times New Roman"/>
          <w:sz w:val="30"/>
          <w:szCs w:val="30"/>
          <w:lang w:bidi="fa-IR"/>
        </w:rPr>
        <w:t xml:space="preserve">ultimately </w:t>
      </w:r>
      <w:r w:rsidR="00C9234C">
        <w:rPr>
          <w:rFonts w:ascii="Times New Roman" w:hAnsi="Times New Roman" w:cs="Times New Roman"/>
          <w:sz w:val="30"/>
          <w:szCs w:val="30"/>
          <w:lang w:bidi="fa-IR"/>
        </w:rPr>
        <w:t xml:space="preserve">become </w:t>
      </w:r>
      <w:r w:rsidR="006A7DA5" w:rsidRPr="0020009B">
        <w:rPr>
          <w:rFonts w:ascii="Times New Roman" w:hAnsi="Times New Roman" w:cs="Times New Roman"/>
          <w:sz w:val="30"/>
          <w:szCs w:val="30"/>
          <w:lang w:bidi="fa-IR"/>
        </w:rPr>
        <w:t xml:space="preserve">the joint management </w:t>
      </w:r>
      <w:r w:rsidR="006A7DA5">
        <w:rPr>
          <w:rFonts w:ascii="Times New Roman" w:hAnsi="Times New Roman" w:cs="Times New Roman"/>
          <w:sz w:val="30"/>
          <w:szCs w:val="30"/>
          <w:lang w:bidi="fa-IR"/>
        </w:rPr>
        <w:t>body</w:t>
      </w:r>
      <w:r w:rsidR="006A7DA5" w:rsidRPr="0020009B">
        <w:rPr>
          <w:rFonts w:ascii="Times New Roman" w:hAnsi="Times New Roman" w:cs="Times New Roman"/>
          <w:sz w:val="30"/>
          <w:szCs w:val="30"/>
          <w:lang w:bidi="fa-IR"/>
        </w:rPr>
        <w:t xml:space="preserve"> of the consortium.</w:t>
      </w:r>
    </w:p>
    <w:p w:rsidR="00413F99" w:rsidRPr="0020009B" w:rsidRDefault="00CB339E" w:rsidP="00C232E9">
      <w:pPr>
        <w:spacing w:line="360" w:lineRule="auto"/>
        <w:ind w:left="720"/>
        <w:jc w:val="both"/>
        <w:rPr>
          <w:rFonts w:ascii="Times New Roman" w:hAnsi="Times New Roman" w:cs="Times New Roman"/>
          <w:sz w:val="30"/>
          <w:szCs w:val="30"/>
          <w:lang w:bidi="fa-IR"/>
        </w:rPr>
      </w:pPr>
      <w:r>
        <w:rPr>
          <w:rFonts w:ascii="Times New Roman" w:hAnsi="Times New Roman" w:cs="Times New Roman"/>
          <w:sz w:val="30"/>
          <w:szCs w:val="30"/>
          <w:lang w:bidi="fa-IR"/>
        </w:rPr>
        <w:t>2</w:t>
      </w:r>
      <w:r w:rsidR="00ED112F" w:rsidRPr="0020009B">
        <w:rPr>
          <w:rFonts w:ascii="Times New Roman" w:hAnsi="Times New Roman" w:cs="Times New Roman"/>
          <w:sz w:val="30"/>
          <w:szCs w:val="30"/>
          <w:lang w:bidi="fa-IR"/>
        </w:rPr>
        <w:t>.2</w:t>
      </w:r>
      <w:r w:rsidR="00413F99" w:rsidRPr="0020009B">
        <w:rPr>
          <w:rFonts w:ascii="Times New Roman" w:hAnsi="Times New Roman" w:cs="Times New Roman"/>
          <w:sz w:val="30"/>
          <w:szCs w:val="30"/>
          <w:lang w:bidi="fa-IR"/>
        </w:rPr>
        <w:t xml:space="preserve"> </w:t>
      </w:r>
      <w:r w:rsidR="003D1ED9" w:rsidRPr="0020009B">
        <w:rPr>
          <w:rFonts w:ascii="Times New Roman" w:hAnsi="Times New Roman" w:cs="Times New Roman"/>
          <w:sz w:val="30"/>
          <w:szCs w:val="30"/>
          <w:lang w:bidi="fa-IR"/>
        </w:rPr>
        <w:t xml:space="preserve">- </w:t>
      </w:r>
      <w:r w:rsidR="00E24ADA" w:rsidRPr="0020009B">
        <w:rPr>
          <w:rFonts w:ascii="Times New Roman" w:hAnsi="Times New Roman" w:cs="Times New Roman"/>
          <w:sz w:val="30"/>
          <w:szCs w:val="30"/>
          <w:lang w:bidi="fa-IR"/>
        </w:rPr>
        <w:t>Ther</w:t>
      </w:r>
      <w:r w:rsidR="00BA2813" w:rsidRPr="0020009B">
        <w:rPr>
          <w:rFonts w:ascii="Times New Roman" w:hAnsi="Times New Roman" w:cs="Times New Roman"/>
          <w:sz w:val="30"/>
          <w:szCs w:val="30"/>
          <w:lang w:bidi="fa-IR"/>
        </w:rPr>
        <w:t xml:space="preserve">efore </w:t>
      </w:r>
      <w:r w:rsidR="00AE280B" w:rsidRPr="0020009B">
        <w:rPr>
          <w:rFonts w:ascii="Times New Roman" w:hAnsi="Times New Roman" w:cs="Times New Roman"/>
          <w:sz w:val="30"/>
          <w:szCs w:val="30"/>
          <w:lang w:bidi="fa-IR"/>
        </w:rPr>
        <w:t xml:space="preserve">to achieve the </w:t>
      </w:r>
      <w:r w:rsidR="00DD684E" w:rsidRPr="0020009B">
        <w:rPr>
          <w:rFonts w:ascii="Times New Roman" w:hAnsi="Times New Roman" w:cs="Times New Roman"/>
          <w:sz w:val="30"/>
          <w:szCs w:val="30"/>
          <w:lang w:bidi="fa-IR"/>
        </w:rPr>
        <w:t>above</w:t>
      </w:r>
      <w:r w:rsidR="00AE280B" w:rsidRPr="0020009B">
        <w:rPr>
          <w:rFonts w:ascii="Times New Roman" w:hAnsi="Times New Roman" w:cs="Times New Roman"/>
          <w:sz w:val="30"/>
          <w:szCs w:val="30"/>
          <w:lang w:bidi="fa-IR"/>
        </w:rPr>
        <w:t xml:space="preserve"> objectives, </w:t>
      </w:r>
      <w:r w:rsidR="002C6A80" w:rsidRPr="0020009B">
        <w:rPr>
          <w:rFonts w:ascii="Times New Roman" w:hAnsi="Times New Roman" w:cs="Times New Roman"/>
          <w:sz w:val="30"/>
          <w:szCs w:val="30"/>
          <w:lang w:bidi="fa-IR"/>
        </w:rPr>
        <w:t xml:space="preserve">the </w:t>
      </w:r>
      <w:r w:rsidR="0072517C">
        <w:rPr>
          <w:rFonts w:ascii="Times New Roman" w:hAnsi="Times New Roman" w:cs="Times New Roman"/>
          <w:sz w:val="30"/>
          <w:szCs w:val="30"/>
          <w:lang w:bidi="fa-IR"/>
        </w:rPr>
        <w:t>stakeholders</w:t>
      </w:r>
      <w:r w:rsidR="002C6A80" w:rsidRPr="0020009B">
        <w:rPr>
          <w:rFonts w:ascii="Times New Roman" w:hAnsi="Times New Roman" w:cs="Times New Roman"/>
          <w:sz w:val="30"/>
          <w:szCs w:val="30"/>
          <w:lang w:bidi="fa-IR"/>
        </w:rPr>
        <w:t xml:space="preserve"> of </w:t>
      </w:r>
      <w:r w:rsidR="00BA2813" w:rsidRPr="0020009B">
        <w:rPr>
          <w:rFonts w:ascii="Times New Roman" w:hAnsi="Times New Roman" w:cs="Times New Roman"/>
          <w:sz w:val="30"/>
          <w:szCs w:val="30"/>
          <w:lang w:bidi="fa-IR"/>
        </w:rPr>
        <w:t xml:space="preserve">each </w:t>
      </w:r>
      <w:r w:rsidR="00C45855">
        <w:rPr>
          <w:rFonts w:ascii="Times New Roman" w:hAnsi="Times New Roman" w:cs="Times New Roman"/>
          <w:sz w:val="30"/>
          <w:szCs w:val="30"/>
          <w:lang w:bidi="fa-IR"/>
        </w:rPr>
        <w:t xml:space="preserve">member state </w:t>
      </w:r>
      <w:r w:rsidR="00610C26">
        <w:rPr>
          <w:rFonts w:ascii="Times New Roman" w:hAnsi="Times New Roman" w:cs="Times New Roman"/>
          <w:sz w:val="30"/>
          <w:szCs w:val="30"/>
          <w:lang w:bidi="fa-IR"/>
        </w:rPr>
        <w:t>shall introduce</w:t>
      </w:r>
      <w:r w:rsidR="00BA2813" w:rsidRPr="0020009B">
        <w:rPr>
          <w:rFonts w:ascii="Times New Roman" w:hAnsi="Times New Roman" w:cs="Times New Roman"/>
          <w:sz w:val="30"/>
          <w:szCs w:val="30"/>
          <w:lang w:bidi="fa-IR"/>
        </w:rPr>
        <w:t xml:space="preserve"> a legal</w:t>
      </w:r>
      <w:r w:rsidR="00E24ADA" w:rsidRPr="0020009B">
        <w:rPr>
          <w:rFonts w:ascii="Times New Roman" w:hAnsi="Times New Roman" w:cs="Times New Roman"/>
          <w:sz w:val="30"/>
          <w:szCs w:val="30"/>
          <w:lang w:bidi="fa-IR"/>
        </w:rPr>
        <w:t xml:space="preserve"> entity (</w:t>
      </w:r>
      <w:r w:rsidR="00C232E9">
        <w:rPr>
          <w:rFonts w:ascii="Times New Roman" w:hAnsi="Times New Roman" w:cs="Times New Roman"/>
          <w:sz w:val="30"/>
          <w:szCs w:val="30"/>
          <w:lang w:bidi="fa-IR"/>
        </w:rPr>
        <w:t>from stakeholders</w:t>
      </w:r>
      <w:r w:rsidR="00E24ADA" w:rsidRPr="0020009B">
        <w:rPr>
          <w:rFonts w:ascii="Times New Roman" w:hAnsi="Times New Roman" w:cs="Times New Roman"/>
          <w:sz w:val="30"/>
          <w:szCs w:val="30"/>
          <w:lang w:bidi="fa-IR"/>
        </w:rPr>
        <w:t>)</w:t>
      </w:r>
      <w:r w:rsidR="008849D0">
        <w:rPr>
          <w:rFonts w:ascii="Times New Roman" w:hAnsi="Times New Roman" w:cs="Times New Roman"/>
          <w:sz w:val="30"/>
          <w:szCs w:val="30"/>
          <w:lang w:bidi="fa-IR"/>
        </w:rPr>
        <w:t xml:space="preserve"> in conjunction with D-8 </w:t>
      </w:r>
      <w:r w:rsidR="00610C26">
        <w:rPr>
          <w:rFonts w:ascii="Times New Roman" w:hAnsi="Times New Roman" w:cs="Times New Roman"/>
          <w:sz w:val="30"/>
          <w:szCs w:val="30"/>
          <w:lang w:bidi="fa-IR"/>
        </w:rPr>
        <w:t xml:space="preserve">National Focal Points </w:t>
      </w:r>
      <w:r w:rsidR="008849D0">
        <w:rPr>
          <w:rFonts w:ascii="Times New Roman" w:hAnsi="Times New Roman" w:cs="Times New Roman"/>
          <w:sz w:val="30"/>
          <w:szCs w:val="30"/>
          <w:lang w:bidi="fa-IR"/>
        </w:rPr>
        <w:t>on Fertilizer Working Group</w:t>
      </w:r>
      <w:r w:rsidR="008448EC" w:rsidRPr="0020009B">
        <w:rPr>
          <w:rFonts w:ascii="Times New Roman" w:hAnsi="Times New Roman" w:cs="Times New Roman"/>
          <w:sz w:val="30"/>
          <w:szCs w:val="30"/>
          <w:lang w:bidi="fa-IR"/>
        </w:rPr>
        <w:t>. T</w:t>
      </w:r>
      <w:r w:rsidR="00AE280B" w:rsidRPr="0020009B">
        <w:rPr>
          <w:rFonts w:ascii="Times New Roman" w:hAnsi="Times New Roman" w:cs="Times New Roman"/>
          <w:sz w:val="30"/>
          <w:szCs w:val="30"/>
          <w:lang w:bidi="fa-IR"/>
        </w:rPr>
        <w:t xml:space="preserve">he chosen legal entity then appoints a representative as </w:t>
      </w:r>
      <w:r w:rsidR="00C539EA" w:rsidRPr="0020009B">
        <w:rPr>
          <w:rFonts w:ascii="Times New Roman" w:hAnsi="Times New Roman" w:cs="Times New Roman"/>
          <w:sz w:val="30"/>
          <w:szCs w:val="30"/>
          <w:lang w:bidi="fa-IR"/>
        </w:rPr>
        <w:t>a</w:t>
      </w:r>
      <w:r w:rsidR="00AE280B" w:rsidRPr="0020009B">
        <w:rPr>
          <w:rFonts w:ascii="Times New Roman" w:hAnsi="Times New Roman" w:cs="Times New Roman"/>
          <w:sz w:val="30"/>
          <w:szCs w:val="30"/>
          <w:lang w:bidi="fa-IR"/>
        </w:rPr>
        <w:t xml:space="preserve"> member of </w:t>
      </w:r>
      <w:r w:rsidR="00C539EA" w:rsidRPr="0020009B">
        <w:rPr>
          <w:rFonts w:ascii="Times New Roman" w:hAnsi="Times New Roman" w:cs="Times New Roman"/>
          <w:sz w:val="30"/>
          <w:szCs w:val="30"/>
          <w:lang w:bidi="fa-IR"/>
        </w:rPr>
        <w:t xml:space="preserve">the </w:t>
      </w:r>
      <w:r w:rsidR="00F679DE" w:rsidRPr="00610C26">
        <w:rPr>
          <w:rFonts w:ascii="Times New Roman" w:hAnsi="Times New Roman" w:cs="Times New Roman"/>
          <w:sz w:val="30"/>
          <w:szCs w:val="30"/>
          <w:lang w:bidi="fa-IR"/>
        </w:rPr>
        <w:t>D-8 F</w:t>
      </w:r>
      <w:r w:rsidR="0072517C" w:rsidRPr="00610C26">
        <w:rPr>
          <w:rFonts w:ascii="Times New Roman" w:hAnsi="Times New Roman" w:cs="Times New Roman"/>
          <w:sz w:val="30"/>
          <w:szCs w:val="30"/>
          <w:lang w:bidi="fa-IR"/>
        </w:rPr>
        <w:t xml:space="preserve">ertilizer </w:t>
      </w:r>
      <w:r w:rsidR="00F679DE" w:rsidRPr="00610C26">
        <w:rPr>
          <w:rFonts w:ascii="Times New Roman" w:hAnsi="Times New Roman" w:cs="Times New Roman"/>
          <w:sz w:val="30"/>
          <w:szCs w:val="30"/>
          <w:lang w:bidi="fa-IR"/>
        </w:rPr>
        <w:t>A</w:t>
      </w:r>
      <w:r w:rsidR="0072517C" w:rsidRPr="00610C26">
        <w:rPr>
          <w:rFonts w:ascii="Times New Roman" w:hAnsi="Times New Roman" w:cs="Times New Roman"/>
          <w:sz w:val="30"/>
          <w:szCs w:val="30"/>
          <w:lang w:bidi="fa-IR"/>
        </w:rPr>
        <w:t>ssociation</w:t>
      </w:r>
      <w:r w:rsidR="00C539EA" w:rsidRPr="0020009B">
        <w:rPr>
          <w:rFonts w:ascii="Times New Roman" w:hAnsi="Times New Roman" w:cs="Times New Roman"/>
          <w:sz w:val="30"/>
          <w:szCs w:val="30"/>
          <w:lang w:bidi="fa-IR"/>
        </w:rPr>
        <w:t xml:space="preserve"> </w:t>
      </w:r>
      <w:r w:rsidR="00610C26">
        <w:rPr>
          <w:rFonts w:ascii="Times New Roman" w:hAnsi="Times New Roman" w:cs="Times New Roman"/>
          <w:sz w:val="30"/>
          <w:szCs w:val="30"/>
          <w:lang w:bidi="fa-IR"/>
        </w:rPr>
        <w:t xml:space="preserve">Board of Directors. </w:t>
      </w:r>
    </w:p>
    <w:p w:rsidR="00C539EA" w:rsidRPr="0020009B" w:rsidRDefault="00CB339E" w:rsidP="00F679DE">
      <w:pPr>
        <w:spacing w:line="360" w:lineRule="auto"/>
        <w:ind w:left="720"/>
        <w:jc w:val="both"/>
        <w:rPr>
          <w:rFonts w:ascii="Times New Roman" w:hAnsi="Times New Roman" w:cs="Times New Roman"/>
          <w:sz w:val="30"/>
          <w:szCs w:val="30"/>
          <w:lang w:bidi="fa-IR"/>
        </w:rPr>
      </w:pPr>
      <w:r>
        <w:rPr>
          <w:rFonts w:ascii="Times New Roman" w:hAnsi="Times New Roman" w:cs="Times New Roman"/>
          <w:sz w:val="30"/>
          <w:szCs w:val="30"/>
          <w:lang w:bidi="fa-IR"/>
        </w:rPr>
        <w:t>2</w:t>
      </w:r>
      <w:r w:rsidR="00ED112F" w:rsidRPr="0020009B">
        <w:rPr>
          <w:rFonts w:ascii="Times New Roman" w:hAnsi="Times New Roman" w:cs="Times New Roman"/>
          <w:sz w:val="30"/>
          <w:szCs w:val="30"/>
          <w:lang w:bidi="fa-IR"/>
        </w:rPr>
        <w:t>.3</w:t>
      </w:r>
      <w:r w:rsidR="00413F99" w:rsidRPr="0020009B">
        <w:rPr>
          <w:rFonts w:ascii="Times New Roman" w:hAnsi="Times New Roman" w:cs="Times New Roman"/>
          <w:sz w:val="30"/>
          <w:szCs w:val="30"/>
          <w:lang w:bidi="fa-IR"/>
        </w:rPr>
        <w:t xml:space="preserve"> </w:t>
      </w:r>
      <w:r w:rsidR="003D1ED9" w:rsidRPr="0020009B">
        <w:rPr>
          <w:rFonts w:ascii="Times New Roman" w:hAnsi="Times New Roman" w:cs="Times New Roman"/>
          <w:sz w:val="30"/>
          <w:szCs w:val="30"/>
          <w:lang w:bidi="fa-IR"/>
        </w:rPr>
        <w:t xml:space="preserve">- </w:t>
      </w:r>
      <w:r w:rsidR="00C539EA" w:rsidRPr="0020009B">
        <w:rPr>
          <w:rFonts w:ascii="Times New Roman" w:hAnsi="Times New Roman" w:cs="Times New Roman"/>
          <w:sz w:val="30"/>
          <w:szCs w:val="30"/>
          <w:lang w:bidi="fa-IR"/>
        </w:rPr>
        <w:t xml:space="preserve">Members of the </w:t>
      </w:r>
      <w:r w:rsidR="00F679DE">
        <w:rPr>
          <w:rFonts w:ascii="Times New Roman" w:hAnsi="Times New Roman" w:cs="Times New Roman"/>
          <w:sz w:val="30"/>
          <w:szCs w:val="30"/>
          <w:lang w:bidi="fa-IR"/>
        </w:rPr>
        <w:t>D-8 Fertilizer Association</w:t>
      </w:r>
      <w:r w:rsidR="008B6A66" w:rsidRPr="0020009B">
        <w:rPr>
          <w:rFonts w:ascii="Times New Roman" w:hAnsi="Times New Roman" w:cs="Times New Roman"/>
          <w:sz w:val="30"/>
          <w:szCs w:val="30"/>
          <w:lang w:bidi="fa-IR"/>
        </w:rPr>
        <w:t xml:space="preserve"> </w:t>
      </w:r>
      <w:r w:rsidR="00C539EA" w:rsidRPr="0020009B">
        <w:rPr>
          <w:rFonts w:ascii="Times New Roman" w:hAnsi="Times New Roman" w:cs="Times New Roman"/>
          <w:sz w:val="30"/>
          <w:szCs w:val="30"/>
          <w:lang w:bidi="fa-IR"/>
        </w:rPr>
        <w:t>in alphabetical order:</w:t>
      </w:r>
    </w:p>
    <w:p w:rsidR="00C539EA" w:rsidRPr="00945364" w:rsidRDefault="00945364" w:rsidP="00484053">
      <w:pPr>
        <w:pStyle w:val="ListParagraph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color w:val="0000FF"/>
          <w:sz w:val="30"/>
          <w:szCs w:val="30"/>
          <w:lang w:bidi="fa-IR"/>
        </w:rPr>
      </w:pPr>
      <w:r w:rsidRPr="00945364">
        <w:rPr>
          <w:rFonts w:ascii="Times New Roman" w:hAnsi="Times New Roman" w:cs="Times New Roman"/>
          <w:color w:val="0000FF"/>
          <w:sz w:val="30"/>
          <w:szCs w:val="30"/>
          <w:lang w:bidi="fa-IR"/>
        </w:rPr>
        <w:t xml:space="preserve">Mr. </w:t>
      </w:r>
      <w:proofErr w:type="spellStart"/>
      <w:r w:rsidRPr="00945364">
        <w:rPr>
          <w:rFonts w:ascii="Times New Roman" w:hAnsi="Times New Roman" w:cs="Times New Roman"/>
          <w:color w:val="0000FF"/>
          <w:sz w:val="30"/>
          <w:szCs w:val="30"/>
          <w:lang w:bidi="fa-IR"/>
        </w:rPr>
        <w:t>Kamrul</w:t>
      </w:r>
      <w:proofErr w:type="spellEnd"/>
      <w:r w:rsidRPr="00945364">
        <w:rPr>
          <w:rFonts w:ascii="Times New Roman" w:hAnsi="Times New Roman" w:cs="Times New Roman"/>
          <w:color w:val="0000FF"/>
          <w:sz w:val="30"/>
          <w:szCs w:val="30"/>
          <w:lang w:bidi="fa-IR"/>
        </w:rPr>
        <w:t xml:space="preserve"> Ashraf (</w:t>
      </w:r>
      <w:r w:rsidR="00C539EA" w:rsidRPr="00945364">
        <w:rPr>
          <w:rFonts w:ascii="Times New Roman" w:hAnsi="Times New Roman" w:cs="Times New Roman"/>
          <w:color w:val="0000FF"/>
          <w:sz w:val="30"/>
          <w:szCs w:val="30"/>
          <w:lang w:bidi="fa-IR"/>
        </w:rPr>
        <w:t>Bangladesh</w:t>
      </w:r>
      <w:r w:rsidR="00730249" w:rsidRPr="00945364">
        <w:rPr>
          <w:rFonts w:ascii="Times New Roman" w:hAnsi="Times New Roman" w:cs="Times New Roman"/>
          <w:color w:val="0000FF"/>
          <w:sz w:val="30"/>
          <w:szCs w:val="30"/>
          <w:lang w:bidi="fa-IR"/>
        </w:rPr>
        <w:t>’s</w:t>
      </w:r>
      <w:r w:rsidR="00C539EA" w:rsidRPr="00945364">
        <w:rPr>
          <w:rFonts w:ascii="Times New Roman" w:hAnsi="Times New Roman" w:cs="Times New Roman"/>
          <w:color w:val="0000FF"/>
          <w:sz w:val="30"/>
          <w:szCs w:val="30"/>
          <w:lang w:bidi="fa-IR"/>
        </w:rPr>
        <w:t xml:space="preserve"> </w:t>
      </w:r>
      <w:r w:rsidR="004F3044" w:rsidRPr="00945364">
        <w:rPr>
          <w:rFonts w:ascii="Times New Roman" w:hAnsi="Times New Roman" w:cs="Times New Roman"/>
          <w:color w:val="0000FF"/>
          <w:sz w:val="30"/>
          <w:szCs w:val="30"/>
          <w:lang w:bidi="fa-IR"/>
        </w:rPr>
        <w:t xml:space="preserve">fertilizer </w:t>
      </w:r>
      <w:r w:rsidR="00484053" w:rsidRPr="00945364">
        <w:rPr>
          <w:rFonts w:ascii="Times New Roman" w:hAnsi="Times New Roman" w:cs="Times New Roman"/>
          <w:color w:val="0000FF"/>
          <w:sz w:val="30"/>
          <w:szCs w:val="30"/>
          <w:lang w:bidi="fa-IR"/>
        </w:rPr>
        <w:t>stakeholders</w:t>
      </w:r>
      <w:r w:rsidR="00730249" w:rsidRPr="00945364">
        <w:rPr>
          <w:rFonts w:ascii="Times New Roman" w:hAnsi="Times New Roman" w:cs="Times New Roman"/>
          <w:color w:val="0000FF"/>
          <w:sz w:val="30"/>
          <w:szCs w:val="30"/>
          <w:lang w:bidi="fa-IR"/>
        </w:rPr>
        <w:t xml:space="preserve"> </w:t>
      </w:r>
      <w:r w:rsidR="00484053" w:rsidRPr="00945364">
        <w:rPr>
          <w:rFonts w:ascii="Times New Roman" w:hAnsi="Times New Roman" w:cs="Times New Roman"/>
          <w:color w:val="0000FF"/>
          <w:sz w:val="30"/>
          <w:szCs w:val="30"/>
          <w:lang w:bidi="fa-IR"/>
        </w:rPr>
        <w:t>appoint</w:t>
      </w:r>
      <w:r w:rsidRPr="00945364">
        <w:rPr>
          <w:rFonts w:ascii="Times New Roman" w:hAnsi="Times New Roman" w:cs="Times New Roman"/>
          <w:color w:val="0000FF"/>
          <w:sz w:val="30"/>
          <w:szCs w:val="30"/>
          <w:lang w:bidi="fa-IR"/>
        </w:rPr>
        <w:t>ed)</w:t>
      </w:r>
      <w:r w:rsidR="00C539EA" w:rsidRPr="00945364">
        <w:rPr>
          <w:rFonts w:ascii="Times New Roman" w:hAnsi="Times New Roman" w:cs="Times New Roman"/>
          <w:color w:val="0000FF"/>
          <w:sz w:val="30"/>
          <w:szCs w:val="30"/>
          <w:lang w:bidi="fa-IR"/>
        </w:rPr>
        <w:t xml:space="preserve"> </w:t>
      </w:r>
    </w:p>
    <w:p w:rsidR="00C539EA" w:rsidRPr="00610C26" w:rsidRDefault="00C539EA" w:rsidP="00484053">
      <w:pPr>
        <w:pStyle w:val="ListParagraph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sz w:val="30"/>
          <w:szCs w:val="30"/>
          <w:lang w:bidi="fa-IR"/>
        </w:rPr>
      </w:pPr>
      <w:r w:rsidRPr="00610C26">
        <w:rPr>
          <w:rFonts w:ascii="Times New Roman" w:hAnsi="Times New Roman" w:cs="Times New Roman"/>
          <w:sz w:val="30"/>
          <w:szCs w:val="30"/>
          <w:lang w:bidi="fa-IR"/>
        </w:rPr>
        <w:t xml:space="preserve">Egypt </w:t>
      </w:r>
      <w:r w:rsidR="004F3044" w:rsidRPr="00610C26">
        <w:rPr>
          <w:rFonts w:ascii="Times New Roman" w:hAnsi="Times New Roman" w:cs="Times New Roman"/>
          <w:sz w:val="30"/>
          <w:szCs w:val="30"/>
          <w:lang w:bidi="fa-IR"/>
        </w:rPr>
        <w:t xml:space="preserve">fertilizer </w:t>
      </w:r>
      <w:r w:rsidR="00484053" w:rsidRPr="00610C26">
        <w:rPr>
          <w:rFonts w:ascii="Times New Roman" w:hAnsi="Times New Roman" w:cs="Times New Roman"/>
          <w:sz w:val="30"/>
          <w:szCs w:val="30"/>
          <w:lang w:bidi="fa-IR"/>
        </w:rPr>
        <w:t>stakeholders appoint</w:t>
      </w:r>
    </w:p>
    <w:p w:rsidR="00610C26" w:rsidRPr="000D61E4" w:rsidRDefault="00610C26" w:rsidP="000D61E4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spacing w:line="300" w:lineRule="exact"/>
        <w:jc w:val="both"/>
        <w:rPr>
          <w:rFonts w:ascii="Times New Roman" w:hAnsi="Times New Roman"/>
          <w:sz w:val="30"/>
          <w:szCs w:val="30"/>
        </w:rPr>
      </w:pPr>
      <w:r w:rsidRPr="00610C26">
        <w:rPr>
          <w:rFonts w:ascii="Times New Roman" w:hAnsi="Times New Roman"/>
          <w:sz w:val="30"/>
          <w:szCs w:val="30"/>
        </w:rPr>
        <w:lastRenderedPageBreak/>
        <w:t xml:space="preserve">Mr. </w:t>
      </w:r>
      <w:proofErr w:type="spellStart"/>
      <w:r w:rsidRPr="00610C26">
        <w:rPr>
          <w:rFonts w:ascii="Times New Roman" w:hAnsi="Times New Roman"/>
          <w:sz w:val="30"/>
          <w:szCs w:val="30"/>
        </w:rPr>
        <w:t>Hosein</w:t>
      </w:r>
      <w:proofErr w:type="spellEnd"/>
      <w:r w:rsidRPr="00610C26">
        <w:rPr>
          <w:rFonts w:ascii="Times New Roman" w:hAnsi="Times New Roman"/>
          <w:sz w:val="30"/>
          <w:szCs w:val="30"/>
        </w:rPr>
        <w:t xml:space="preserve"> Zamani (</w:t>
      </w:r>
      <w:r w:rsidR="00C539EA" w:rsidRPr="00610C26">
        <w:rPr>
          <w:rFonts w:ascii="Times New Roman" w:hAnsi="Times New Roman" w:cs="Times New Roman"/>
          <w:sz w:val="30"/>
          <w:szCs w:val="30"/>
          <w:lang w:bidi="fa-IR"/>
        </w:rPr>
        <w:t>Iran</w:t>
      </w:r>
      <w:r w:rsidR="00730249" w:rsidRPr="00610C26">
        <w:rPr>
          <w:rFonts w:ascii="Times New Roman" w:hAnsi="Times New Roman" w:cs="Times New Roman"/>
          <w:sz w:val="30"/>
          <w:szCs w:val="30"/>
          <w:lang w:bidi="fa-IR"/>
        </w:rPr>
        <w:t xml:space="preserve">’s </w:t>
      </w:r>
      <w:r>
        <w:rPr>
          <w:rFonts w:ascii="Times New Roman" w:hAnsi="Times New Roman" w:cs="Times New Roman"/>
          <w:sz w:val="30"/>
          <w:szCs w:val="30"/>
          <w:lang w:bidi="fa-IR"/>
        </w:rPr>
        <w:t xml:space="preserve">fertilizer </w:t>
      </w:r>
      <w:r w:rsidR="00484053" w:rsidRPr="00610C26">
        <w:rPr>
          <w:rFonts w:ascii="Times New Roman" w:hAnsi="Times New Roman" w:cs="Times New Roman"/>
          <w:sz w:val="30"/>
          <w:szCs w:val="30"/>
          <w:lang w:bidi="fa-IR"/>
        </w:rPr>
        <w:t>stakeholders</w:t>
      </w:r>
      <w:r>
        <w:rPr>
          <w:rFonts w:ascii="Times New Roman" w:hAnsi="Times New Roman" w:cs="Times New Roman"/>
          <w:sz w:val="30"/>
          <w:szCs w:val="30"/>
          <w:lang w:bidi="fa-IR"/>
        </w:rPr>
        <w:t xml:space="preserve"> appointed)</w:t>
      </w:r>
    </w:p>
    <w:p w:rsidR="000D61E4" w:rsidRPr="000D61E4" w:rsidRDefault="000D61E4" w:rsidP="000D61E4">
      <w:pPr>
        <w:pStyle w:val="ListParagraph"/>
        <w:widowControl w:val="0"/>
        <w:autoSpaceDE w:val="0"/>
        <w:autoSpaceDN w:val="0"/>
        <w:adjustRightInd w:val="0"/>
        <w:spacing w:line="300" w:lineRule="exact"/>
        <w:ind w:left="1080"/>
        <w:jc w:val="both"/>
        <w:rPr>
          <w:rFonts w:ascii="Times New Roman" w:hAnsi="Times New Roman"/>
          <w:sz w:val="30"/>
          <w:szCs w:val="30"/>
        </w:rPr>
      </w:pPr>
    </w:p>
    <w:p w:rsidR="00C539EA" w:rsidRPr="00610C26" w:rsidRDefault="00C539EA" w:rsidP="00484053">
      <w:pPr>
        <w:pStyle w:val="ListParagraph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sz w:val="30"/>
          <w:szCs w:val="30"/>
          <w:lang w:bidi="fa-IR"/>
        </w:rPr>
      </w:pPr>
      <w:r w:rsidRPr="00610C26">
        <w:rPr>
          <w:rFonts w:ascii="Times New Roman" w:hAnsi="Times New Roman" w:cs="Times New Roman"/>
          <w:sz w:val="30"/>
          <w:szCs w:val="30"/>
          <w:lang w:bidi="fa-IR"/>
        </w:rPr>
        <w:t>Indonesia</w:t>
      </w:r>
      <w:r w:rsidR="00730249" w:rsidRPr="00610C26">
        <w:rPr>
          <w:rFonts w:ascii="Times New Roman" w:hAnsi="Times New Roman" w:cs="Times New Roman"/>
          <w:sz w:val="30"/>
          <w:szCs w:val="30"/>
          <w:lang w:bidi="fa-IR"/>
        </w:rPr>
        <w:t xml:space="preserve">’s </w:t>
      </w:r>
      <w:r w:rsidR="004F3044" w:rsidRPr="00610C26">
        <w:rPr>
          <w:rFonts w:ascii="Times New Roman" w:hAnsi="Times New Roman" w:cs="Times New Roman"/>
          <w:sz w:val="30"/>
          <w:szCs w:val="30"/>
          <w:lang w:bidi="fa-IR"/>
        </w:rPr>
        <w:t xml:space="preserve">fertilizer </w:t>
      </w:r>
      <w:r w:rsidR="00484053" w:rsidRPr="00610C26">
        <w:rPr>
          <w:rFonts w:ascii="Times New Roman" w:hAnsi="Times New Roman" w:cs="Times New Roman"/>
          <w:sz w:val="30"/>
          <w:szCs w:val="30"/>
          <w:lang w:bidi="fa-IR"/>
        </w:rPr>
        <w:t>stakeholders appoint</w:t>
      </w:r>
    </w:p>
    <w:p w:rsidR="00C539EA" w:rsidRPr="00610C26" w:rsidRDefault="00D337ED" w:rsidP="00484053">
      <w:pPr>
        <w:pStyle w:val="ListParagraph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sz w:val="30"/>
          <w:szCs w:val="30"/>
          <w:lang w:bidi="fa-IR"/>
        </w:rPr>
      </w:pPr>
      <w:r>
        <w:rPr>
          <w:rFonts w:ascii="Times New Roman" w:hAnsi="Times New Roman" w:cs="Times New Roman"/>
          <w:sz w:val="30"/>
          <w:szCs w:val="30"/>
          <w:lang w:bidi="fa-IR"/>
        </w:rPr>
        <w:t xml:space="preserve"> Dato</w:t>
      </w:r>
      <w:r w:rsidR="00077A4F">
        <w:rPr>
          <w:rFonts w:ascii="Times New Roman" w:hAnsi="Times New Roman" w:cs="Times New Roman"/>
          <w:sz w:val="30"/>
          <w:szCs w:val="30"/>
          <w:lang w:bidi="fa-IR"/>
        </w:rPr>
        <w:t xml:space="preserve">’ </w:t>
      </w:r>
      <w:r>
        <w:rPr>
          <w:rFonts w:ascii="Times New Roman" w:hAnsi="Times New Roman" w:cs="Times New Roman"/>
          <w:sz w:val="30"/>
          <w:szCs w:val="30"/>
          <w:lang w:bidi="fa-IR"/>
        </w:rPr>
        <w:t xml:space="preserve">Ab. Rahman Bin Ismail </w:t>
      </w:r>
      <w:r w:rsidR="00077A4F">
        <w:rPr>
          <w:rFonts w:ascii="Times New Roman" w:hAnsi="Times New Roman" w:cs="Times New Roman"/>
          <w:sz w:val="30"/>
          <w:szCs w:val="30"/>
          <w:lang w:bidi="fa-IR"/>
        </w:rPr>
        <w:t>(</w:t>
      </w:r>
      <w:r w:rsidR="00C539EA" w:rsidRPr="00610C26">
        <w:rPr>
          <w:rFonts w:ascii="Times New Roman" w:hAnsi="Times New Roman" w:cs="Times New Roman"/>
          <w:sz w:val="30"/>
          <w:szCs w:val="30"/>
          <w:lang w:bidi="fa-IR"/>
        </w:rPr>
        <w:t>Malaysia</w:t>
      </w:r>
      <w:r w:rsidR="00730249" w:rsidRPr="00610C26">
        <w:rPr>
          <w:rFonts w:ascii="Times New Roman" w:hAnsi="Times New Roman" w:cs="Times New Roman"/>
          <w:sz w:val="30"/>
          <w:szCs w:val="30"/>
          <w:lang w:bidi="fa-IR"/>
        </w:rPr>
        <w:t xml:space="preserve">’s </w:t>
      </w:r>
      <w:r w:rsidR="004F3044" w:rsidRPr="00610C26">
        <w:rPr>
          <w:rFonts w:ascii="Times New Roman" w:hAnsi="Times New Roman" w:cs="Times New Roman"/>
          <w:sz w:val="30"/>
          <w:szCs w:val="30"/>
          <w:lang w:bidi="fa-IR"/>
        </w:rPr>
        <w:t xml:space="preserve">fertilizer </w:t>
      </w:r>
      <w:r w:rsidR="00484053" w:rsidRPr="00610C26">
        <w:rPr>
          <w:rFonts w:ascii="Times New Roman" w:hAnsi="Times New Roman" w:cs="Times New Roman"/>
          <w:sz w:val="30"/>
          <w:szCs w:val="30"/>
          <w:lang w:bidi="fa-IR"/>
        </w:rPr>
        <w:t>stakeholders appoint</w:t>
      </w:r>
      <w:r w:rsidR="0044277C">
        <w:rPr>
          <w:rFonts w:ascii="Times New Roman" w:hAnsi="Times New Roman" w:cs="Times New Roman"/>
          <w:sz w:val="30"/>
          <w:szCs w:val="30"/>
          <w:lang w:bidi="fa-IR"/>
        </w:rPr>
        <w:t>ed</w:t>
      </w:r>
      <w:r w:rsidR="00077A4F">
        <w:rPr>
          <w:rFonts w:ascii="Times New Roman" w:hAnsi="Times New Roman" w:cs="Times New Roman"/>
          <w:sz w:val="30"/>
          <w:szCs w:val="30"/>
          <w:lang w:bidi="fa-IR"/>
        </w:rPr>
        <w:t>)</w:t>
      </w:r>
    </w:p>
    <w:p w:rsidR="00C539EA" w:rsidRPr="00610C26" w:rsidRDefault="00610C26" w:rsidP="00484053">
      <w:pPr>
        <w:pStyle w:val="ListParagraph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sz w:val="30"/>
          <w:szCs w:val="30"/>
          <w:lang w:bidi="fa-IR"/>
        </w:rPr>
      </w:pPr>
      <w:r w:rsidRPr="00610C26">
        <w:rPr>
          <w:rFonts w:ascii="Times New Roman" w:hAnsi="Times New Roman"/>
          <w:sz w:val="30"/>
          <w:szCs w:val="30"/>
        </w:rPr>
        <w:t xml:space="preserve">Mr. Thomas </w:t>
      </w:r>
      <w:proofErr w:type="spellStart"/>
      <w:r w:rsidRPr="00610C26">
        <w:rPr>
          <w:rFonts w:ascii="Times New Roman" w:hAnsi="Times New Roman"/>
          <w:sz w:val="30"/>
          <w:szCs w:val="30"/>
        </w:rPr>
        <w:t>Etuh</w:t>
      </w:r>
      <w:proofErr w:type="spellEnd"/>
      <w:r w:rsidRPr="00610C26">
        <w:rPr>
          <w:rFonts w:ascii="Times New Roman" w:hAnsi="Times New Roman" w:cs="Times New Roman"/>
          <w:sz w:val="30"/>
          <w:szCs w:val="30"/>
          <w:lang w:bidi="fa-IR"/>
        </w:rPr>
        <w:t xml:space="preserve"> (</w:t>
      </w:r>
      <w:r w:rsidR="00C539EA" w:rsidRPr="00610C26">
        <w:rPr>
          <w:rFonts w:ascii="Times New Roman" w:hAnsi="Times New Roman" w:cs="Times New Roman"/>
          <w:sz w:val="30"/>
          <w:szCs w:val="30"/>
          <w:lang w:bidi="fa-IR"/>
        </w:rPr>
        <w:t>Nigeria</w:t>
      </w:r>
      <w:r w:rsidR="00730249" w:rsidRPr="00610C26">
        <w:rPr>
          <w:rFonts w:ascii="Times New Roman" w:hAnsi="Times New Roman" w:cs="Times New Roman"/>
          <w:sz w:val="30"/>
          <w:szCs w:val="30"/>
          <w:lang w:bidi="fa-IR"/>
        </w:rPr>
        <w:t xml:space="preserve">’s </w:t>
      </w:r>
      <w:r w:rsidR="004F3044" w:rsidRPr="00610C26">
        <w:rPr>
          <w:rFonts w:ascii="Times New Roman" w:hAnsi="Times New Roman" w:cs="Times New Roman"/>
          <w:sz w:val="30"/>
          <w:szCs w:val="30"/>
          <w:lang w:bidi="fa-IR"/>
        </w:rPr>
        <w:t xml:space="preserve">fertilizer </w:t>
      </w:r>
      <w:r w:rsidR="00484053" w:rsidRPr="00610C26">
        <w:rPr>
          <w:rFonts w:ascii="Times New Roman" w:hAnsi="Times New Roman" w:cs="Times New Roman"/>
          <w:sz w:val="30"/>
          <w:szCs w:val="30"/>
          <w:lang w:bidi="fa-IR"/>
        </w:rPr>
        <w:t>stakeholders appoint</w:t>
      </w:r>
      <w:r>
        <w:rPr>
          <w:rFonts w:ascii="Times New Roman" w:hAnsi="Times New Roman" w:cs="Times New Roman"/>
          <w:sz w:val="30"/>
          <w:szCs w:val="30"/>
          <w:lang w:bidi="fa-IR"/>
        </w:rPr>
        <w:t>ed</w:t>
      </w:r>
      <w:r w:rsidRPr="00610C26">
        <w:rPr>
          <w:rFonts w:ascii="Times New Roman" w:hAnsi="Times New Roman" w:cs="Times New Roman"/>
          <w:sz w:val="30"/>
          <w:szCs w:val="30"/>
          <w:lang w:bidi="fa-IR"/>
        </w:rPr>
        <w:t>)</w:t>
      </w:r>
    </w:p>
    <w:p w:rsidR="00C539EA" w:rsidRPr="00610C26" w:rsidRDefault="00C539EA" w:rsidP="00484053">
      <w:pPr>
        <w:pStyle w:val="ListParagraph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sz w:val="30"/>
          <w:szCs w:val="30"/>
          <w:lang w:bidi="fa-IR"/>
        </w:rPr>
      </w:pPr>
      <w:r w:rsidRPr="00610C26">
        <w:rPr>
          <w:rFonts w:ascii="Times New Roman" w:hAnsi="Times New Roman" w:cs="Times New Roman"/>
          <w:sz w:val="30"/>
          <w:szCs w:val="30"/>
          <w:lang w:bidi="fa-IR"/>
        </w:rPr>
        <w:t>Pakistan</w:t>
      </w:r>
      <w:r w:rsidR="00730249" w:rsidRPr="00610C26">
        <w:rPr>
          <w:rFonts w:ascii="Times New Roman" w:hAnsi="Times New Roman" w:cs="Times New Roman"/>
          <w:sz w:val="30"/>
          <w:szCs w:val="30"/>
          <w:lang w:bidi="fa-IR"/>
        </w:rPr>
        <w:t>’s</w:t>
      </w:r>
      <w:r w:rsidR="004F3044" w:rsidRPr="00610C26">
        <w:rPr>
          <w:rFonts w:ascii="Times New Roman" w:hAnsi="Times New Roman" w:cs="Times New Roman"/>
          <w:sz w:val="30"/>
          <w:szCs w:val="30"/>
          <w:lang w:bidi="fa-IR"/>
        </w:rPr>
        <w:t xml:space="preserve"> fertilizer</w:t>
      </w:r>
      <w:r w:rsidR="00730249" w:rsidRPr="00610C26">
        <w:rPr>
          <w:rFonts w:ascii="Times New Roman" w:hAnsi="Times New Roman" w:cs="Times New Roman"/>
          <w:sz w:val="30"/>
          <w:szCs w:val="30"/>
          <w:lang w:bidi="fa-IR"/>
        </w:rPr>
        <w:t xml:space="preserve"> </w:t>
      </w:r>
      <w:r w:rsidR="00484053" w:rsidRPr="00610C26">
        <w:rPr>
          <w:rFonts w:ascii="Times New Roman" w:hAnsi="Times New Roman" w:cs="Times New Roman"/>
          <w:sz w:val="30"/>
          <w:szCs w:val="30"/>
          <w:lang w:bidi="fa-IR"/>
        </w:rPr>
        <w:t>stakeholders appoint</w:t>
      </w:r>
    </w:p>
    <w:p w:rsidR="00E24ADA" w:rsidRPr="00610C26" w:rsidRDefault="00610C26" w:rsidP="00484053">
      <w:pPr>
        <w:pStyle w:val="ListParagraph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sz w:val="30"/>
          <w:szCs w:val="30"/>
          <w:lang w:bidi="fa-IR"/>
        </w:rPr>
      </w:pPr>
      <w:r w:rsidRPr="00610C26">
        <w:rPr>
          <w:rFonts w:ascii="Times New Roman" w:hAnsi="Times New Roman"/>
          <w:sz w:val="30"/>
          <w:szCs w:val="30"/>
        </w:rPr>
        <w:t xml:space="preserve">Mr. Ismail </w:t>
      </w:r>
      <w:proofErr w:type="spellStart"/>
      <w:r w:rsidRPr="00610C26">
        <w:rPr>
          <w:rFonts w:ascii="Times New Roman" w:hAnsi="Times New Roman"/>
          <w:sz w:val="30"/>
          <w:szCs w:val="30"/>
        </w:rPr>
        <w:t>Babacan</w:t>
      </w:r>
      <w:proofErr w:type="spellEnd"/>
      <w:r w:rsidRPr="00610C26">
        <w:rPr>
          <w:rFonts w:ascii="Times New Roman" w:hAnsi="Times New Roman" w:cs="Times New Roman"/>
          <w:sz w:val="30"/>
          <w:szCs w:val="30"/>
          <w:lang w:bidi="fa-IR"/>
        </w:rPr>
        <w:t xml:space="preserve"> (</w:t>
      </w:r>
      <w:r w:rsidR="00C539EA" w:rsidRPr="00610C26">
        <w:rPr>
          <w:rFonts w:ascii="Times New Roman" w:hAnsi="Times New Roman" w:cs="Times New Roman"/>
          <w:sz w:val="30"/>
          <w:szCs w:val="30"/>
          <w:lang w:bidi="fa-IR"/>
        </w:rPr>
        <w:t>Turkey</w:t>
      </w:r>
      <w:r w:rsidR="00730249" w:rsidRPr="00610C26">
        <w:rPr>
          <w:rFonts w:ascii="Times New Roman" w:hAnsi="Times New Roman" w:cs="Times New Roman"/>
          <w:sz w:val="30"/>
          <w:szCs w:val="30"/>
          <w:lang w:bidi="fa-IR"/>
        </w:rPr>
        <w:t>’s</w:t>
      </w:r>
      <w:r w:rsidR="004F3044" w:rsidRPr="00610C26">
        <w:rPr>
          <w:rFonts w:ascii="Times New Roman" w:hAnsi="Times New Roman" w:cs="Times New Roman"/>
          <w:sz w:val="30"/>
          <w:szCs w:val="30"/>
          <w:lang w:bidi="fa-IR"/>
        </w:rPr>
        <w:t xml:space="preserve"> fertilizer</w:t>
      </w:r>
      <w:r w:rsidR="00730249" w:rsidRPr="00610C26">
        <w:rPr>
          <w:rFonts w:ascii="Times New Roman" w:hAnsi="Times New Roman" w:cs="Times New Roman"/>
          <w:sz w:val="30"/>
          <w:szCs w:val="30"/>
          <w:lang w:bidi="fa-IR"/>
        </w:rPr>
        <w:t xml:space="preserve"> </w:t>
      </w:r>
      <w:r w:rsidR="00484053" w:rsidRPr="00610C26">
        <w:rPr>
          <w:rFonts w:ascii="Times New Roman" w:hAnsi="Times New Roman" w:cs="Times New Roman"/>
          <w:sz w:val="30"/>
          <w:szCs w:val="30"/>
          <w:lang w:bidi="fa-IR"/>
        </w:rPr>
        <w:t>stakeholders appoint</w:t>
      </w:r>
      <w:r>
        <w:rPr>
          <w:rFonts w:ascii="Times New Roman" w:hAnsi="Times New Roman" w:cs="Times New Roman"/>
          <w:sz w:val="30"/>
          <w:szCs w:val="30"/>
          <w:lang w:bidi="fa-IR"/>
        </w:rPr>
        <w:t>ed</w:t>
      </w:r>
      <w:r w:rsidRPr="00610C26">
        <w:rPr>
          <w:rFonts w:ascii="Times New Roman" w:hAnsi="Times New Roman" w:cs="Times New Roman"/>
          <w:sz w:val="30"/>
          <w:szCs w:val="30"/>
          <w:lang w:bidi="fa-IR"/>
        </w:rPr>
        <w:t>)</w:t>
      </w:r>
    </w:p>
    <w:p w:rsidR="00610C26" w:rsidRDefault="00610C26" w:rsidP="00F83703">
      <w:pPr>
        <w:pStyle w:val="ListParagraph"/>
        <w:spacing w:line="360" w:lineRule="auto"/>
        <w:jc w:val="both"/>
        <w:rPr>
          <w:rFonts w:ascii="Times New Roman" w:hAnsi="Times New Roman" w:cs="Times New Roman"/>
          <w:sz w:val="30"/>
          <w:szCs w:val="30"/>
          <w:lang w:bidi="fa-IR"/>
        </w:rPr>
      </w:pPr>
    </w:p>
    <w:p w:rsidR="00AB74A8" w:rsidRPr="00210F8D" w:rsidRDefault="00671F11" w:rsidP="008F1BC2">
      <w:pPr>
        <w:pStyle w:val="ListParagraph"/>
        <w:spacing w:line="360" w:lineRule="auto"/>
        <w:jc w:val="both"/>
        <w:rPr>
          <w:rFonts w:ascii="Times New Roman" w:hAnsi="Times New Roman" w:cs="Times New Roman"/>
          <w:sz w:val="30"/>
          <w:szCs w:val="30"/>
          <w:lang w:bidi="fa-IR"/>
        </w:rPr>
      </w:pPr>
      <w:r>
        <w:rPr>
          <w:rFonts w:ascii="Times New Roman" w:hAnsi="Times New Roman" w:cs="Times New Roman"/>
          <w:sz w:val="30"/>
          <w:szCs w:val="30"/>
          <w:lang w:bidi="fa-IR"/>
        </w:rPr>
        <w:t xml:space="preserve">2.4 - The </w:t>
      </w:r>
      <w:r w:rsidR="008849D0">
        <w:rPr>
          <w:rFonts w:ascii="Times New Roman" w:hAnsi="Times New Roman" w:cs="Times New Roman"/>
          <w:sz w:val="30"/>
          <w:szCs w:val="30"/>
          <w:lang w:bidi="fa-IR"/>
        </w:rPr>
        <w:t>D-8 Fertilizer Association</w:t>
      </w:r>
      <w:r>
        <w:rPr>
          <w:rFonts w:ascii="Times New Roman" w:hAnsi="Times New Roman" w:cs="Times New Roman"/>
          <w:sz w:val="30"/>
          <w:szCs w:val="30"/>
          <w:lang w:bidi="fa-IR"/>
        </w:rPr>
        <w:t xml:space="preserve">, comprised of aforementioned members, will be </w:t>
      </w:r>
      <w:r w:rsidR="004F3110">
        <w:rPr>
          <w:rFonts w:ascii="Times New Roman" w:hAnsi="Times New Roman" w:cs="Times New Roman"/>
          <w:sz w:val="30"/>
          <w:szCs w:val="30"/>
          <w:lang w:bidi="fa-IR"/>
        </w:rPr>
        <w:t>hosted</w:t>
      </w:r>
      <w:r>
        <w:rPr>
          <w:rFonts w:ascii="Times New Roman" w:hAnsi="Times New Roman" w:cs="Times New Roman"/>
          <w:sz w:val="30"/>
          <w:szCs w:val="30"/>
          <w:lang w:bidi="fa-IR"/>
        </w:rPr>
        <w:t xml:space="preserve"> </w:t>
      </w:r>
      <w:r w:rsidR="00707CC8">
        <w:rPr>
          <w:rFonts w:ascii="Times New Roman" w:hAnsi="Times New Roman" w:cs="Times New Roman"/>
          <w:sz w:val="30"/>
          <w:szCs w:val="30"/>
          <w:lang w:bidi="fa-IR"/>
        </w:rPr>
        <w:t>temporarily for</w:t>
      </w:r>
      <w:r w:rsidR="008A3307">
        <w:rPr>
          <w:rFonts w:ascii="Times New Roman" w:hAnsi="Times New Roman" w:cs="Times New Roman"/>
          <w:sz w:val="30"/>
          <w:szCs w:val="30"/>
          <w:lang w:bidi="fa-IR"/>
        </w:rPr>
        <w:t xml:space="preserve"> two</w:t>
      </w:r>
      <w:r w:rsidR="00707CC8">
        <w:rPr>
          <w:rFonts w:ascii="Times New Roman" w:hAnsi="Times New Roman" w:cs="Times New Roman"/>
          <w:sz w:val="30"/>
          <w:szCs w:val="30"/>
          <w:lang w:bidi="fa-IR"/>
        </w:rPr>
        <w:t xml:space="preserve"> years </w:t>
      </w:r>
      <w:r w:rsidR="004F3110">
        <w:rPr>
          <w:rFonts w:ascii="Times New Roman" w:hAnsi="Times New Roman" w:cs="Times New Roman"/>
          <w:sz w:val="30"/>
          <w:szCs w:val="30"/>
          <w:lang w:bidi="fa-IR"/>
        </w:rPr>
        <w:t>by</w:t>
      </w:r>
      <w:r w:rsidR="00707CC8">
        <w:rPr>
          <w:rFonts w:ascii="Times New Roman" w:hAnsi="Times New Roman" w:cs="Times New Roman"/>
          <w:sz w:val="30"/>
          <w:szCs w:val="30"/>
          <w:lang w:bidi="fa-IR"/>
        </w:rPr>
        <w:t xml:space="preserve"> Istanbul, Turkey </w:t>
      </w:r>
      <w:r w:rsidR="008A3307">
        <w:rPr>
          <w:rFonts w:ascii="Times New Roman" w:hAnsi="Times New Roman" w:cs="Times New Roman"/>
          <w:sz w:val="30"/>
          <w:szCs w:val="30"/>
          <w:lang w:bidi="fa-IR"/>
        </w:rPr>
        <w:t>because of</w:t>
      </w:r>
      <w:r w:rsidR="002D3269">
        <w:rPr>
          <w:rFonts w:ascii="Times New Roman" w:hAnsi="Times New Roman" w:cs="Times New Roman"/>
          <w:sz w:val="30"/>
          <w:szCs w:val="30"/>
          <w:lang w:bidi="fa-IR"/>
        </w:rPr>
        <w:t xml:space="preserve"> the expected</w:t>
      </w:r>
      <w:r w:rsidR="008A3307">
        <w:rPr>
          <w:rFonts w:ascii="Times New Roman" w:hAnsi="Times New Roman" w:cs="Times New Roman"/>
          <w:sz w:val="30"/>
          <w:szCs w:val="30"/>
          <w:lang w:bidi="fa-IR"/>
        </w:rPr>
        <w:t xml:space="preserve"> </w:t>
      </w:r>
      <w:r w:rsidR="00BB3EE7">
        <w:rPr>
          <w:rFonts w:ascii="Times New Roman" w:hAnsi="Times New Roman" w:cs="Times New Roman"/>
          <w:sz w:val="30"/>
          <w:szCs w:val="30"/>
          <w:lang w:bidi="fa-IR"/>
        </w:rPr>
        <w:t>benefit</w:t>
      </w:r>
      <w:r w:rsidR="002D3269">
        <w:rPr>
          <w:rFonts w:ascii="Times New Roman" w:hAnsi="Times New Roman" w:cs="Times New Roman"/>
          <w:sz w:val="30"/>
          <w:szCs w:val="30"/>
          <w:lang w:bidi="fa-IR"/>
        </w:rPr>
        <w:t>s and support</w:t>
      </w:r>
      <w:r w:rsidR="00BB3EE7">
        <w:rPr>
          <w:rFonts w:ascii="Times New Roman" w:hAnsi="Times New Roman" w:cs="Times New Roman"/>
          <w:sz w:val="30"/>
          <w:szCs w:val="30"/>
          <w:lang w:bidi="fa-IR"/>
        </w:rPr>
        <w:t xml:space="preserve"> from</w:t>
      </w:r>
      <w:r w:rsidR="001D58A8">
        <w:rPr>
          <w:rFonts w:ascii="Times New Roman" w:hAnsi="Times New Roman" w:cs="Times New Roman"/>
          <w:sz w:val="30"/>
          <w:szCs w:val="30"/>
          <w:lang w:bidi="fa-IR"/>
        </w:rPr>
        <w:t xml:space="preserve"> the</w:t>
      </w:r>
      <w:r w:rsidR="008A3307">
        <w:rPr>
          <w:rFonts w:ascii="Times New Roman" w:hAnsi="Times New Roman" w:cs="Times New Roman"/>
          <w:sz w:val="30"/>
          <w:szCs w:val="30"/>
          <w:lang w:bidi="fa-IR"/>
        </w:rPr>
        <w:t xml:space="preserve"> D8 </w:t>
      </w:r>
      <w:r w:rsidR="00BB3EE7">
        <w:rPr>
          <w:rFonts w:ascii="Times New Roman" w:hAnsi="Times New Roman" w:cs="Times New Roman"/>
          <w:sz w:val="30"/>
          <w:szCs w:val="30"/>
          <w:lang w:bidi="fa-IR"/>
        </w:rPr>
        <w:t>S</w:t>
      </w:r>
      <w:r w:rsidR="008A3307">
        <w:rPr>
          <w:rFonts w:ascii="Times New Roman" w:hAnsi="Times New Roman" w:cs="Times New Roman"/>
          <w:sz w:val="30"/>
          <w:szCs w:val="30"/>
          <w:lang w:bidi="fa-IR"/>
        </w:rPr>
        <w:t xml:space="preserve">ecretariat. After the above mentioned time, the Board </w:t>
      </w:r>
      <w:r w:rsidR="008733A5">
        <w:rPr>
          <w:rFonts w:ascii="Times New Roman" w:hAnsi="Times New Roman" w:cs="Times New Roman"/>
          <w:sz w:val="30"/>
          <w:szCs w:val="30"/>
          <w:lang w:bidi="fa-IR"/>
        </w:rPr>
        <w:t xml:space="preserve">shall evaluate the progress of the D8FA and </w:t>
      </w:r>
      <w:r w:rsidR="008A3307">
        <w:rPr>
          <w:rFonts w:ascii="Times New Roman" w:hAnsi="Times New Roman" w:cs="Times New Roman"/>
          <w:sz w:val="30"/>
          <w:szCs w:val="30"/>
          <w:lang w:bidi="fa-IR"/>
        </w:rPr>
        <w:t>decide on the</w:t>
      </w:r>
      <w:r w:rsidR="008733A5">
        <w:rPr>
          <w:rFonts w:ascii="Times New Roman" w:hAnsi="Times New Roman" w:cs="Times New Roman"/>
          <w:sz w:val="30"/>
          <w:szCs w:val="30"/>
          <w:lang w:bidi="fa-IR"/>
        </w:rPr>
        <w:t xml:space="preserve"> permanent</w:t>
      </w:r>
      <w:r w:rsidR="008A3307">
        <w:rPr>
          <w:rFonts w:ascii="Times New Roman" w:hAnsi="Times New Roman" w:cs="Times New Roman"/>
          <w:sz w:val="30"/>
          <w:szCs w:val="30"/>
          <w:lang w:bidi="fa-IR"/>
        </w:rPr>
        <w:t xml:space="preserve"> host country.</w:t>
      </w:r>
    </w:p>
    <w:p w:rsidR="00343123" w:rsidRDefault="00671F11" w:rsidP="00B207D5">
      <w:pPr>
        <w:pStyle w:val="ListParagraph"/>
        <w:spacing w:line="360" w:lineRule="auto"/>
        <w:jc w:val="both"/>
        <w:rPr>
          <w:rFonts w:ascii="Times New Roman" w:hAnsi="Times New Roman" w:cs="Times New Roman"/>
          <w:strike/>
          <w:sz w:val="30"/>
          <w:szCs w:val="30"/>
          <w:lang w:bidi="fa-IR"/>
        </w:rPr>
      </w:pPr>
      <w:r>
        <w:rPr>
          <w:rFonts w:ascii="Times New Roman" w:hAnsi="Times New Roman" w:cs="Times New Roman"/>
          <w:sz w:val="30"/>
          <w:szCs w:val="30"/>
          <w:lang w:bidi="fa-IR"/>
        </w:rPr>
        <w:t xml:space="preserve">The </w:t>
      </w:r>
      <w:r w:rsidR="00AB74A8">
        <w:rPr>
          <w:rFonts w:ascii="Times New Roman" w:hAnsi="Times New Roman" w:cs="Times New Roman"/>
          <w:sz w:val="30"/>
          <w:szCs w:val="30"/>
          <w:lang w:bidi="fa-IR"/>
        </w:rPr>
        <w:t xml:space="preserve">appointed </w:t>
      </w:r>
      <w:r>
        <w:rPr>
          <w:rFonts w:ascii="Times New Roman" w:hAnsi="Times New Roman" w:cs="Times New Roman"/>
          <w:sz w:val="30"/>
          <w:szCs w:val="30"/>
          <w:lang w:bidi="fa-IR"/>
        </w:rPr>
        <w:t>representative</w:t>
      </w:r>
      <w:r w:rsidR="00AB74A8">
        <w:rPr>
          <w:rFonts w:ascii="Times New Roman" w:hAnsi="Times New Roman" w:cs="Times New Roman"/>
          <w:sz w:val="30"/>
          <w:szCs w:val="30"/>
          <w:lang w:bidi="fa-IR"/>
        </w:rPr>
        <w:t>s</w:t>
      </w:r>
      <w:r>
        <w:rPr>
          <w:rFonts w:ascii="Times New Roman" w:hAnsi="Times New Roman" w:cs="Times New Roman"/>
          <w:sz w:val="30"/>
          <w:szCs w:val="30"/>
          <w:lang w:bidi="fa-IR"/>
        </w:rPr>
        <w:t xml:space="preserve"> of </w:t>
      </w:r>
      <w:r w:rsidR="00AB74A8">
        <w:rPr>
          <w:rFonts w:ascii="Times New Roman" w:hAnsi="Times New Roman" w:cs="Times New Roman"/>
          <w:sz w:val="30"/>
          <w:szCs w:val="30"/>
          <w:lang w:bidi="fa-IR"/>
        </w:rPr>
        <w:t xml:space="preserve">member states in the D8FA shall select amongst themselves a General </w:t>
      </w:r>
      <w:r w:rsidR="00C232E9">
        <w:rPr>
          <w:rFonts w:ascii="Times New Roman" w:hAnsi="Times New Roman" w:cs="Times New Roman"/>
          <w:sz w:val="30"/>
          <w:szCs w:val="30"/>
          <w:lang w:bidi="fa-IR"/>
        </w:rPr>
        <w:t>C</w:t>
      </w:r>
      <w:r w:rsidR="00B40C9B">
        <w:rPr>
          <w:rFonts w:ascii="Times New Roman" w:hAnsi="Times New Roman" w:cs="Times New Roman"/>
          <w:sz w:val="30"/>
          <w:szCs w:val="30"/>
          <w:lang w:bidi="fa-IR"/>
        </w:rPr>
        <w:t>oordinator</w:t>
      </w:r>
      <w:r>
        <w:rPr>
          <w:rFonts w:ascii="Times New Roman" w:hAnsi="Times New Roman" w:cs="Times New Roman"/>
          <w:sz w:val="30"/>
          <w:szCs w:val="30"/>
          <w:lang w:bidi="fa-IR"/>
        </w:rPr>
        <w:t xml:space="preserve"> of the </w:t>
      </w:r>
      <w:r w:rsidR="004F3110">
        <w:rPr>
          <w:rFonts w:ascii="Times New Roman" w:hAnsi="Times New Roman" w:cs="Times New Roman"/>
          <w:sz w:val="30"/>
          <w:szCs w:val="30"/>
          <w:lang w:bidi="fa-IR"/>
        </w:rPr>
        <w:t>D-8 Fertilizer Association</w:t>
      </w:r>
      <w:r w:rsidR="00AB74A8">
        <w:rPr>
          <w:rFonts w:ascii="Times New Roman" w:hAnsi="Times New Roman" w:cs="Times New Roman"/>
          <w:sz w:val="30"/>
          <w:szCs w:val="30"/>
          <w:lang w:bidi="fa-IR"/>
        </w:rPr>
        <w:t>.</w:t>
      </w:r>
      <w:r w:rsidR="004F3110">
        <w:rPr>
          <w:rFonts w:ascii="Times New Roman" w:hAnsi="Times New Roman" w:cs="Times New Roman"/>
          <w:sz w:val="30"/>
          <w:szCs w:val="30"/>
          <w:lang w:bidi="fa-IR"/>
        </w:rPr>
        <w:t xml:space="preserve"> </w:t>
      </w:r>
    </w:p>
    <w:p w:rsidR="00AB74A8" w:rsidRPr="0020009B" w:rsidRDefault="00AB74A8" w:rsidP="00B207D5">
      <w:pPr>
        <w:pStyle w:val="ListParagraph"/>
        <w:spacing w:line="360" w:lineRule="auto"/>
        <w:jc w:val="both"/>
        <w:rPr>
          <w:rFonts w:ascii="Times New Roman" w:hAnsi="Times New Roman" w:cs="Times New Roman"/>
          <w:sz w:val="30"/>
          <w:szCs w:val="30"/>
          <w:lang w:bidi="fa-IR"/>
        </w:rPr>
      </w:pPr>
    </w:p>
    <w:p w:rsidR="00C7367A" w:rsidRDefault="00C7367A" w:rsidP="00C232E9">
      <w:pPr>
        <w:pStyle w:val="ListParagraph"/>
        <w:numPr>
          <w:ilvl w:val="0"/>
          <w:numId w:val="3"/>
        </w:numPr>
        <w:spacing w:line="360" w:lineRule="auto"/>
        <w:ind w:left="360"/>
        <w:jc w:val="both"/>
        <w:rPr>
          <w:rFonts w:ascii="Times New Roman" w:hAnsi="Times New Roman" w:cs="Times New Roman"/>
          <w:sz w:val="30"/>
          <w:szCs w:val="30"/>
          <w:lang w:bidi="fa-IR"/>
        </w:rPr>
      </w:pPr>
      <w:r w:rsidRPr="0020009B">
        <w:rPr>
          <w:rFonts w:ascii="Times New Roman" w:hAnsi="Times New Roman" w:cs="Times New Roman"/>
          <w:sz w:val="30"/>
          <w:szCs w:val="30"/>
          <w:lang w:bidi="fa-IR"/>
        </w:rPr>
        <w:t xml:space="preserve">The </w:t>
      </w:r>
      <w:r w:rsidR="00C232E9">
        <w:rPr>
          <w:rFonts w:ascii="Times New Roman" w:hAnsi="Times New Roman" w:cs="Times New Roman"/>
          <w:sz w:val="30"/>
          <w:szCs w:val="30"/>
          <w:lang w:bidi="fa-IR"/>
        </w:rPr>
        <w:t xml:space="preserve">fertilizer </w:t>
      </w:r>
      <w:r w:rsidR="00F83703">
        <w:rPr>
          <w:rFonts w:ascii="Times New Roman" w:hAnsi="Times New Roman" w:cs="Times New Roman"/>
          <w:sz w:val="30"/>
          <w:szCs w:val="30"/>
          <w:lang w:bidi="fa-IR"/>
        </w:rPr>
        <w:t>stakeholder</w:t>
      </w:r>
      <w:r w:rsidR="00C232E9">
        <w:rPr>
          <w:rFonts w:ascii="Times New Roman" w:hAnsi="Times New Roman" w:cs="Times New Roman"/>
          <w:sz w:val="30"/>
          <w:szCs w:val="30"/>
          <w:lang w:bidi="fa-IR"/>
        </w:rPr>
        <w:t>s</w:t>
      </w:r>
      <w:r w:rsidRPr="0020009B">
        <w:rPr>
          <w:rFonts w:ascii="Times New Roman" w:hAnsi="Times New Roman" w:cs="Times New Roman"/>
          <w:sz w:val="30"/>
          <w:szCs w:val="30"/>
          <w:lang w:bidi="fa-IR"/>
        </w:rPr>
        <w:t xml:space="preserve"> of the member states will increase their cooperation by using the website of the </w:t>
      </w:r>
      <w:r w:rsidR="00C232E9">
        <w:rPr>
          <w:rFonts w:ascii="Times New Roman" w:hAnsi="Times New Roman" w:cs="Times New Roman"/>
          <w:sz w:val="30"/>
          <w:szCs w:val="30"/>
          <w:lang w:bidi="fa-IR"/>
        </w:rPr>
        <w:t xml:space="preserve">D-8 Fertilizer Association </w:t>
      </w:r>
      <w:r w:rsidR="00F10DF3" w:rsidRPr="0020009B">
        <w:rPr>
          <w:rFonts w:ascii="Times New Roman" w:hAnsi="Times New Roman" w:cs="Times New Roman"/>
          <w:sz w:val="30"/>
          <w:szCs w:val="30"/>
          <w:lang w:bidi="fa-IR"/>
        </w:rPr>
        <w:t>with a view to</w:t>
      </w:r>
      <w:r w:rsidRPr="0020009B">
        <w:rPr>
          <w:rFonts w:ascii="Times New Roman" w:hAnsi="Times New Roman" w:cs="Times New Roman"/>
          <w:sz w:val="30"/>
          <w:szCs w:val="30"/>
          <w:lang w:bidi="fa-IR"/>
        </w:rPr>
        <w:t xml:space="preserve"> promote</w:t>
      </w:r>
      <w:r w:rsidR="00C232E9">
        <w:rPr>
          <w:rFonts w:ascii="Times New Roman" w:hAnsi="Times New Roman" w:cs="Times New Roman"/>
          <w:sz w:val="30"/>
          <w:szCs w:val="30"/>
          <w:lang w:bidi="fa-IR"/>
        </w:rPr>
        <w:t xml:space="preserve"> production,</w:t>
      </w:r>
      <w:r w:rsidRPr="0020009B">
        <w:rPr>
          <w:rFonts w:ascii="Times New Roman" w:hAnsi="Times New Roman" w:cs="Times New Roman"/>
          <w:sz w:val="30"/>
          <w:szCs w:val="30"/>
          <w:lang w:bidi="fa-IR"/>
        </w:rPr>
        <w:t xml:space="preserve"> trade</w:t>
      </w:r>
      <w:r w:rsidR="00C232E9">
        <w:rPr>
          <w:rFonts w:ascii="Times New Roman" w:hAnsi="Times New Roman" w:cs="Times New Roman"/>
          <w:sz w:val="30"/>
          <w:szCs w:val="30"/>
          <w:lang w:bidi="fa-IR"/>
        </w:rPr>
        <w:t xml:space="preserve"> and cooperation among member states</w:t>
      </w:r>
      <w:r w:rsidRPr="0020009B">
        <w:rPr>
          <w:rFonts w:ascii="Times New Roman" w:hAnsi="Times New Roman" w:cs="Times New Roman"/>
          <w:sz w:val="30"/>
          <w:szCs w:val="30"/>
          <w:lang w:bidi="fa-IR"/>
        </w:rPr>
        <w:t xml:space="preserve"> in order to increase fertilizer trade volume. </w:t>
      </w:r>
    </w:p>
    <w:p w:rsidR="00343123" w:rsidRPr="0020009B" w:rsidRDefault="00343123" w:rsidP="00343123">
      <w:pPr>
        <w:pStyle w:val="ListParagraph"/>
        <w:spacing w:line="360" w:lineRule="auto"/>
        <w:ind w:left="360"/>
        <w:jc w:val="both"/>
        <w:rPr>
          <w:rFonts w:ascii="Times New Roman" w:hAnsi="Times New Roman" w:cs="Times New Roman"/>
          <w:sz w:val="30"/>
          <w:szCs w:val="30"/>
          <w:lang w:bidi="fa-IR"/>
        </w:rPr>
      </w:pPr>
    </w:p>
    <w:p w:rsidR="00343123" w:rsidRDefault="00D83C62" w:rsidP="00B207D5">
      <w:pPr>
        <w:pStyle w:val="ListParagraph"/>
        <w:spacing w:line="360" w:lineRule="auto"/>
        <w:jc w:val="both"/>
        <w:rPr>
          <w:rFonts w:ascii="Times New Roman" w:hAnsi="Times New Roman" w:cs="Times New Roman"/>
          <w:strike/>
          <w:sz w:val="30"/>
          <w:szCs w:val="30"/>
          <w:lang w:bidi="fa-IR"/>
        </w:rPr>
      </w:pPr>
      <w:r>
        <w:rPr>
          <w:rFonts w:ascii="Times New Roman" w:hAnsi="Times New Roman" w:cs="Times New Roman"/>
          <w:sz w:val="30"/>
          <w:szCs w:val="30"/>
          <w:lang w:bidi="fa-IR"/>
        </w:rPr>
        <w:t>3</w:t>
      </w:r>
      <w:r w:rsidR="00413F99" w:rsidRPr="0020009B">
        <w:rPr>
          <w:rFonts w:ascii="Times New Roman" w:hAnsi="Times New Roman" w:cs="Times New Roman"/>
          <w:sz w:val="30"/>
          <w:szCs w:val="30"/>
          <w:lang w:bidi="fa-IR"/>
        </w:rPr>
        <w:t xml:space="preserve">.1 </w:t>
      </w:r>
      <w:r w:rsidR="00FE7051" w:rsidRPr="0020009B">
        <w:rPr>
          <w:rFonts w:ascii="Times New Roman" w:hAnsi="Times New Roman" w:cs="Times New Roman"/>
          <w:sz w:val="30"/>
          <w:szCs w:val="30"/>
          <w:lang w:bidi="fa-IR"/>
        </w:rPr>
        <w:t xml:space="preserve">- </w:t>
      </w:r>
      <w:r w:rsidR="00AB74A8">
        <w:rPr>
          <w:rFonts w:ascii="Times New Roman" w:hAnsi="Times New Roman" w:cs="Times New Roman"/>
          <w:sz w:val="30"/>
          <w:szCs w:val="30"/>
          <w:lang w:bidi="fa-IR"/>
        </w:rPr>
        <w:t xml:space="preserve">The website, </w:t>
      </w:r>
      <w:hyperlink r:id="rId9" w:history="1">
        <w:r w:rsidR="00945364" w:rsidRPr="004643BD">
          <w:rPr>
            <w:rStyle w:val="Hyperlink"/>
            <w:rFonts w:ascii="Times New Roman" w:hAnsi="Times New Roman" w:cs="Times New Roman"/>
            <w:sz w:val="30"/>
            <w:szCs w:val="30"/>
            <w:lang w:bidi="fa-IR"/>
          </w:rPr>
          <w:t>www.d8fertilizer.org</w:t>
        </w:r>
      </w:hyperlink>
      <w:r w:rsidR="000D61E4">
        <w:rPr>
          <w:rStyle w:val="Hyperlink"/>
          <w:rFonts w:ascii="Times New Roman" w:hAnsi="Times New Roman" w:cs="Times New Roman"/>
          <w:sz w:val="30"/>
          <w:szCs w:val="30"/>
          <w:lang w:bidi="fa-IR"/>
        </w:rPr>
        <w:t>,</w:t>
      </w:r>
      <w:r w:rsidR="00AB74A8">
        <w:rPr>
          <w:rFonts w:ascii="Times New Roman" w:hAnsi="Times New Roman" w:cs="Times New Roman"/>
          <w:sz w:val="30"/>
          <w:szCs w:val="30"/>
          <w:lang w:bidi="fa-IR"/>
        </w:rPr>
        <w:t xml:space="preserve"> </w:t>
      </w:r>
      <w:r w:rsidR="00633B0C">
        <w:rPr>
          <w:rFonts w:ascii="Times New Roman" w:hAnsi="Times New Roman" w:cs="Times New Roman"/>
          <w:sz w:val="30"/>
          <w:szCs w:val="30"/>
          <w:lang w:bidi="fa-IR"/>
        </w:rPr>
        <w:t xml:space="preserve">shall be </w:t>
      </w:r>
      <w:r w:rsidR="00413F99" w:rsidRPr="0020009B">
        <w:rPr>
          <w:rFonts w:ascii="Times New Roman" w:hAnsi="Times New Roman" w:cs="Times New Roman"/>
          <w:sz w:val="30"/>
          <w:szCs w:val="30"/>
          <w:lang w:bidi="fa-IR"/>
        </w:rPr>
        <w:t>used by the</w:t>
      </w:r>
      <w:r w:rsidR="00B207D5">
        <w:rPr>
          <w:rFonts w:ascii="Times New Roman" w:hAnsi="Times New Roman" w:cs="Times New Roman"/>
          <w:sz w:val="30"/>
          <w:szCs w:val="30"/>
          <w:lang w:bidi="fa-IR"/>
        </w:rPr>
        <w:t xml:space="preserve"> D-8 Fertilizer Association</w:t>
      </w:r>
      <w:r w:rsidR="00413F99" w:rsidRPr="0020009B">
        <w:rPr>
          <w:rFonts w:ascii="Times New Roman" w:hAnsi="Times New Roman" w:cs="Times New Roman"/>
          <w:sz w:val="30"/>
          <w:szCs w:val="30"/>
          <w:lang w:bidi="fa-IR"/>
        </w:rPr>
        <w:t xml:space="preserve"> as the formal website</w:t>
      </w:r>
      <w:r w:rsidR="00633B0C">
        <w:rPr>
          <w:rFonts w:ascii="Times New Roman" w:hAnsi="Times New Roman" w:cs="Times New Roman"/>
          <w:sz w:val="30"/>
          <w:szCs w:val="30"/>
          <w:lang w:bidi="fa-IR"/>
        </w:rPr>
        <w:t>.</w:t>
      </w:r>
      <w:r w:rsidR="00413F99" w:rsidRPr="0020009B">
        <w:rPr>
          <w:rFonts w:ascii="Times New Roman" w:hAnsi="Times New Roman" w:cs="Times New Roman"/>
          <w:sz w:val="30"/>
          <w:szCs w:val="30"/>
          <w:lang w:bidi="fa-IR"/>
        </w:rPr>
        <w:t xml:space="preserve"> </w:t>
      </w:r>
    </w:p>
    <w:p w:rsidR="00633B0C" w:rsidRPr="0020009B" w:rsidRDefault="00633B0C" w:rsidP="00B207D5">
      <w:pPr>
        <w:pStyle w:val="ListParagraph"/>
        <w:spacing w:line="360" w:lineRule="auto"/>
        <w:jc w:val="both"/>
        <w:rPr>
          <w:rFonts w:ascii="Times New Roman" w:hAnsi="Times New Roman" w:cs="Times New Roman"/>
          <w:sz w:val="30"/>
          <w:szCs w:val="30"/>
          <w:lang w:bidi="fa-IR"/>
        </w:rPr>
      </w:pPr>
    </w:p>
    <w:p w:rsidR="00E24ADA" w:rsidRDefault="00073641" w:rsidP="00F12F50">
      <w:pPr>
        <w:pStyle w:val="ListParagraph"/>
        <w:numPr>
          <w:ilvl w:val="0"/>
          <w:numId w:val="3"/>
        </w:numPr>
        <w:spacing w:line="360" w:lineRule="auto"/>
        <w:ind w:left="360"/>
        <w:jc w:val="both"/>
        <w:rPr>
          <w:rFonts w:ascii="Times New Roman" w:hAnsi="Times New Roman" w:cs="Times New Roman"/>
          <w:sz w:val="30"/>
          <w:szCs w:val="30"/>
          <w:lang w:bidi="fa-IR"/>
        </w:rPr>
      </w:pPr>
      <w:r w:rsidRPr="001B3524">
        <w:rPr>
          <w:rFonts w:ascii="Times New Roman" w:hAnsi="Times New Roman" w:cs="Times New Roman"/>
          <w:sz w:val="30"/>
          <w:szCs w:val="30"/>
          <w:lang w:bidi="fa-IR"/>
        </w:rPr>
        <w:t xml:space="preserve">Encourage </w:t>
      </w:r>
      <w:r w:rsidR="00633B0C">
        <w:rPr>
          <w:rFonts w:ascii="Times New Roman" w:hAnsi="Times New Roman" w:cs="Times New Roman"/>
          <w:sz w:val="30"/>
          <w:szCs w:val="30"/>
          <w:lang w:bidi="fa-IR"/>
        </w:rPr>
        <w:t>D-8</w:t>
      </w:r>
      <w:r w:rsidRPr="001B3524">
        <w:rPr>
          <w:rFonts w:ascii="Times New Roman" w:hAnsi="Times New Roman" w:cs="Times New Roman"/>
          <w:sz w:val="30"/>
          <w:szCs w:val="30"/>
          <w:lang w:bidi="fa-IR"/>
        </w:rPr>
        <w:t xml:space="preserve"> governments to </w:t>
      </w:r>
      <w:r w:rsidR="000165E2">
        <w:rPr>
          <w:rFonts w:ascii="Times New Roman" w:hAnsi="Times New Roman" w:cs="Times New Roman"/>
          <w:sz w:val="30"/>
          <w:szCs w:val="30"/>
          <w:lang w:bidi="fa-IR"/>
        </w:rPr>
        <w:t xml:space="preserve">facilitate fertilizer and </w:t>
      </w:r>
      <w:r w:rsidR="00F12F50">
        <w:rPr>
          <w:rFonts w:ascii="Times New Roman" w:hAnsi="Times New Roman" w:cs="Times New Roman"/>
          <w:sz w:val="30"/>
          <w:szCs w:val="30"/>
          <w:lang w:bidi="fa-IR"/>
        </w:rPr>
        <w:t xml:space="preserve">its </w:t>
      </w:r>
      <w:r w:rsidR="000165E2">
        <w:rPr>
          <w:rFonts w:ascii="Times New Roman" w:hAnsi="Times New Roman" w:cs="Times New Roman"/>
          <w:sz w:val="30"/>
          <w:szCs w:val="30"/>
          <w:lang w:bidi="fa-IR"/>
        </w:rPr>
        <w:t xml:space="preserve">raw material production, </w:t>
      </w:r>
      <w:r w:rsidR="00C7367A" w:rsidRPr="001B3524">
        <w:rPr>
          <w:rFonts w:ascii="Times New Roman" w:hAnsi="Times New Roman" w:cs="Times New Roman"/>
          <w:sz w:val="30"/>
          <w:szCs w:val="30"/>
          <w:lang w:bidi="fa-IR"/>
        </w:rPr>
        <w:t xml:space="preserve">trade </w:t>
      </w:r>
      <w:r w:rsidR="000165E2">
        <w:rPr>
          <w:rFonts w:ascii="Times New Roman" w:hAnsi="Times New Roman" w:cs="Times New Roman"/>
          <w:sz w:val="30"/>
          <w:szCs w:val="30"/>
          <w:lang w:bidi="fa-IR"/>
        </w:rPr>
        <w:t>and cooperation</w:t>
      </w:r>
      <w:r w:rsidR="00C7367A" w:rsidRPr="001B3524">
        <w:rPr>
          <w:rFonts w:ascii="Times New Roman" w:hAnsi="Times New Roman" w:cs="Times New Roman"/>
          <w:sz w:val="30"/>
          <w:szCs w:val="30"/>
          <w:lang w:bidi="fa-IR"/>
        </w:rPr>
        <w:t xml:space="preserve"> through creating trad</w:t>
      </w:r>
      <w:r w:rsidR="00F45624">
        <w:rPr>
          <w:rFonts w:ascii="Times New Roman" w:hAnsi="Times New Roman" w:cs="Times New Roman"/>
          <w:sz w:val="30"/>
          <w:szCs w:val="30"/>
          <w:lang w:bidi="fa-IR"/>
        </w:rPr>
        <w:t>e preferences, reducing or remov</w:t>
      </w:r>
      <w:r w:rsidR="00C7367A" w:rsidRPr="001B3524">
        <w:rPr>
          <w:rFonts w:ascii="Times New Roman" w:hAnsi="Times New Roman" w:cs="Times New Roman"/>
          <w:sz w:val="30"/>
          <w:szCs w:val="30"/>
          <w:lang w:bidi="fa-IR"/>
        </w:rPr>
        <w:t>ing custom tariff</w:t>
      </w:r>
      <w:r w:rsidR="00DF2B61" w:rsidRPr="001B3524">
        <w:rPr>
          <w:rFonts w:ascii="Times New Roman" w:hAnsi="Times New Roman" w:cs="Times New Roman"/>
          <w:sz w:val="30"/>
          <w:szCs w:val="30"/>
          <w:lang w:bidi="fa-IR"/>
        </w:rPr>
        <w:t>s</w:t>
      </w:r>
      <w:r w:rsidR="00C7367A" w:rsidRPr="001B3524">
        <w:rPr>
          <w:rFonts w:ascii="Times New Roman" w:hAnsi="Times New Roman" w:cs="Times New Roman"/>
          <w:sz w:val="30"/>
          <w:szCs w:val="30"/>
          <w:lang w:bidi="fa-IR"/>
        </w:rPr>
        <w:t xml:space="preserve">, </w:t>
      </w:r>
      <w:r w:rsidR="00F10DF3" w:rsidRPr="001B3524">
        <w:rPr>
          <w:rFonts w:ascii="Times New Roman" w:hAnsi="Times New Roman" w:cs="Times New Roman"/>
          <w:sz w:val="30"/>
          <w:szCs w:val="30"/>
          <w:lang w:bidi="fa-IR"/>
        </w:rPr>
        <w:t xml:space="preserve">introducing </w:t>
      </w:r>
      <w:r w:rsidR="00C7367A" w:rsidRPr="001B3524">
        <w:rPr>
          <w:rFonts w:ascii="Times New Roman" w:hAnsi="Times New Roman" w:cs="Times New Roman"/>
          <w:sz w:val="30"/>
          <w:szCs w:val="30"/>
          <w:lang w:bidi="fa-IR"/>
        </w:rPr>
        <w:t>tax incentive</w:t>
      </w:r>
      <w:r w:rsidR="00DF2B61" w:rsidRPr="001B3524">
        <w:rPr>
          <w:rFonts w:ascii="Times New Roman" w:hAnsi="Times New Roman" w:cs="Times New Roman"/>
          <w:sz w:val="30"/>
          <w:szCs w:val="30"/>
          <w:lang w:bidi="fa-IR"/>
        </w:rPr>
        <w:t>s or any other incentive</w:t>
      </w:r>
      <w:r w:rsidR="00C7367A" w:rsidRPr="001B3524">
        <w:rPr>
          <w:rFonts w:ascii="Times New Roman" w:hAnsi="Times New Roman" w:cs="Times New Roman"/>
          <w:sz w:val="30"/>
          <w:szCs w:val="30"/>
          <w:lang w:bidi="fa-IR"/>
        </w:rPr>
        <w:t xml:space="preserve"> </w:t>
      </w:r>
      <w:r w:rsidR="00695A40" w:rsidRPr="001B3524">
        <w:rPr>
          <w:rFonts w:ascii="Times New Roman" w:hAnsi="Times New Roman" w:cs="Times New Roman"/>
          <w:sz w:val="30"/>
          <w:szCs w:val="30"/>
          <w:lang w:bidi="fa-IR"/>
        </w:rPr>
        <w:t>they</w:t>
      </w:r>
      <w:r w:rsidRPr="001B3524">
        <w:rPr>
          <w:rFonts w:ascii="Times New Roman" w:hAnsi="Times New Roman" w:cs="Times New Roman"/>
          <w:sz w:val="30"/>
          <w:szCs w:val="30"/>
          <w:lang w:bidi="fa-IR"/>
        </w:rPr>
        <w:t xml:space="preserve"> can provide </w:t>
      </w:r>
      <w:r w:rsidR="00730E94">
        <w:rPr>
          <w:rFonts w:ascii="Times New Roman" w:hAnsi="Times New Roman" w:cs="Times New Roman"/>
          <w:sz w:val="30"/>
          <w:szCs w:val="30"/>
          <w:lang w:bidi="fa-IR"/>
        </w:rPr>
        <w:t>among</w:t>
      </w:r>
      <w:r w:rsidRPr="001B3524">
        <w:rPr>
          <w:rFonts w:ascii="Times New Roman" w:hAnsi="Times New Roman" w:cs="Times New Roman"/>
          <w:sz w:val="30"/>
          <w:szCs w:val="30"/>
          <w:lang w:bidi="fa-IR"/>
        </w:rPr>
        <w:t xml:space="preserve"> D-8 fertilizer </w:t>
      </w:r>
      <w:r w:rsidR="00D81165">
        <w:rPr>
          <w:rFonts w:ascii="Times New Roman" w:hAnsi="Times New Roman" w:cs="Times New Roman"/>
          <w:sz w:val="30"/>
          <w:szCs w:val="30"/>
          <w:lang w:bidi="fa-IR"/>
        </w:rPr>
        <w:t>stakeholders</w:t>
      </w:r>
      <w:r w:rsidRPr="001B3524">
        <w:rPr>
          <w:rFonts w:ascii="Times New Roman" w:hAnsi="Times New Roman" w:cs="Times New Roman"/>
          <w:sz w:val="30"/>
          <w:szCs w:val="30"/>
          <w:lang w:bidi="fa-IR"/>
        </w:rPr>
        <w:t>.</w:t>
      </w:r>
    </w:p>
    <w:p w:rsidR="00AE134A" w:rsidRDefault="00AE134A" w:rsidP="00F12F50">
      <w:pPr>
        <w:pStyle w:val="ListParagraph"/>
        <w:numPr>
          <w:ilvl w:val="0"/>
          <w:numId w:val="3"/>
        </w:numPr>
        <w:spacing w:line="360" w:lineRule="auto"/>
        <w:ind w:left="360"/>
        <w:jc w:val="both"/>
        <w:rPr>
          <w:rFonts w:ascii="Times New Roman" w:hAnsi="Times New Roman" w:cs="Times New Roman"/>
          <w:sz w:val="30"/>
          <w:szCs w:val="30"/>
          <w:lang w:bidi="fa-IR"/>
        </w:rPr>
      </w:pPr>
      <w:r>
        <w:rPr>
          <w:rFonts w:ascii="Times New Roman" w:hAnsi="Times New Roman" w:cs="Times New Roman"/>
          <w:sz w:val="30"/>
          <w:szCs w:val="30"/>
          <w:lang w:bidi="fa-IR"/>
        </w:rPr>
        <w:t>Arbitration: In case of any disputes,</w:t>
      </w:r>
      <w:r w:rsidR="00120A84">
        <w:rPr>
          <w:rFonts w:ascii="Times New Roman" w:hAnsi="Times New Roman" w:cs="Times New Roman"/>
          <w:sz w:val="30"/>
          <w:szCs w:val="30"/>
          <w:lang w:bidi="fa-IR"/>
        </w:rPr>
        <w:t xml:space="preserve"> the parties to the dispute shall settle it amicably and</w:t>
      </w:r>
      <w:r w:rsidR="004F4C9F">
        <w:rPr>
          <w:rFonts w:ascii="Times New Roman" w:hAnsi="Times New Roman" w:cs="Times New Roman"/>
          <w:sz w:val="30"/>
          <w:szCs w:val="30"/>
          <w:lang w:bidi="fa-IR"/>
        </w:rPr>
        <w:t xml:space="preserve"> </w:t>
      </w:r>
      <w:r w:rsidR="00120A84">
        <w:rPr>
          <w:rFonts w:ascii="Times New Roman" w:hAnsi="Times New Roman" w:cs="Times New Roman"/>
          <w:sz w:val="30"/>
          <w:szCs w:val="30"/>
          <w:lang w:bidi="fa-IR"/>
        </w:rPr>
        <w:t>failure to do so,</w:t>
      </w:r>
      <w:r w:rsidR="004F4C9F">
        <w:rPr>
          <w:rFonts w:ascii="Times New Roman" w:hAnsi="Times New Roman" w:cs="Times New Roman"/>
          <w:sz w:val="30"/>
          <w:szCs w:val="30"/>
          <w:lang w:bidi="fa-IR"/>
        </w:rPr>
        <w:t xml:space="preserve"> the matter shall be referred to </w:t>
      </w:r>
      <w:r>
        <w:rPr>
          <w:rFonts w:ascii="Times New Roman" w:hAnsi="Times New Roman" w:cs="Times New Roman"/>
          <w:sz w:val="30"/>
          <w:szCs w:val="30"/>
          <w:lang w:bidi="fa-IR"/>
        </w:rPr>
        <w:t xml:space="preserve">the D8 secretariat </w:t>
      </w:r>
      <w:r w:rsidR="004F4C9F">
        <w:rPr>
          <w:rFonts w:ascii="Times New Roman" w:hAnsi="Times New Roman" w:cs="Times New Roman"/>
          <w:sz w:val="30"/>
          <w:szCs w:val="30"/>
          <w:lang w:bidi="fa-IR"/>
        </w:rPr>
        <w:t>for arbitration.</w:t>
      </w:r>
    </w:p>
    <w:p w:rsidR="00633B0C" w:rsidRPr="001B3524" w:rsidRDefault="00633B0C" w:rsidP="00633B0C">
      <w:pPr>
        <w:pStyle w:val="ListParagraph"/>
        <w:spacing w:line="360" w:lineRule="auto"/>
        <w:ind w:left="360"/>
        <w:jc w:val="both"/>
        <w:rPr>
          <w:rFonts w:ascii="Times New Roman" w:hAnsi="Times New Roman" w:cs="Times New Roman"/>
          <w:sz w:val="30"/>
          <w:szCs w:val="30"/>
          <w:lang w:bidi="fa-IR"/>
        </w:rPr>
      </w:pPr>
    </w:p>
    <w:p w:rsidR="00633B0C" w:rsidRPr="00633B0C" w:rsidRDefault="00633B0C" w:rsidP="00C45855">
      <w:pPr>
        <w:pStyle w:val="ListParagraph"/>
        <w:numPr>
          <w:ilvl w:val="0"/>
          <w:numId w:val="3"/>
        </w:numPr>
        <w:shd w:val="clear" w:color="auto" w:fill="BFBFBF" w:themeFill="background1" w:themeFillShade="BF"/>
        <w:spacing w:line="360" w:lineRule="auto"/>
        <w:ind w:left="360"/>
        <w:jc w:val="both"/>
        <w:rPr>
          <w:rFonts w:ascii="Times New Roman" w:hAnsi="Times New Roman" w:cs="Times New Roman"/>
          <w:i/>
          <w:sz w:val="30"/>
          <w:szCs w:val="30"/>
          <w:rtl/>
          <w:lang w:bidi="fa-IR"/>
        </w:rPr>
      </w:pPr>
      <w:r w:rsidRPr="00633B0C">
        <w:rPr>
          <w:rFonts w:ascii="Times New Roman" w:hAnsi="Times New Roman" w:cs="Times New Roman"/>
          <w:i/>
          <w:sz w:val="30"/>
          <w:szCs w:val="30"/>
          <w:lang w:bidi="fa-IR"/>
        </w:rPr>
        <w:t>(*signature page shall be inserted)</w:t>
      </w:r>
    </w:p>
    <w:sectPr w:rsidR="00633B0C" w:rsidRPr="00633B0C" w:rsidSect="0020009B">
      <w:headerReference w:type="default" r:id="rId10"/>
      <w:footerReference w:type="default" r:id="rId11"/>
      <w:pgSz w:w="12240" w:h="15840"/>
      <w:pgMar w:top="1440" w:right="1750" w:bottom="1440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44E2" w:rsidRDefault="003444E2" w:rsidP="00484053">
      <w:pPr>
        <w:spacing w:after="0" w:line="240" w:lineRule="auto"/>
      </w:pPr>
      <w:r>
        <w:separator/>
      </w:r>
    </w:p>
  </w:endnote>
  <w:endnote w:type="continuationSeparator" w:id="0">
    <w:p w:rsidR="003444E2" w:rsidRDefault="003444E2" w:rsidP="004840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Nazanin">
    <w:charset w:val="00"/>
    <w:family w:val="auto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7928612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02D35" w:rsidRDefault="00302D3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90EC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02D35" w:rsidRDefault="00302D3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44E2" w:rsidRDefault="003444E2" w:rsidP="00484053">
      <w:pPr>
        <w:spacing w:after="0" w:line="240" w:lineRule="auto"/>
      </w:pPr>
      <w:r>
        <w:separator/>
      </w:r>
    </w:p>
  </w:footnote>
  <w:footnote w:type="continuationSeparator" w:id="0">
    <w:p w:rsidR="003444E2" w:rsidRDefault="003444E2" w:rsidP="004840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5855" w:rsidRPr="00C45855" w:rsidRDefault="00FD10B2">
    <w:pPr>
      <w:pStyle w:val="Header"/>
      <w:rPr>
        <w:rFonts w:ascii="Times New Roman" w:hAnsi="Times New Roman" w:cs="Times New Roman"/>
        <w:i/>
        <w:sz w:val="20"/>
        <w:szCs w:val="20"/>
      </w:rPr>
    </w:pPr>
    <w:r>
      <w:rPr>
        <w:rFonts w:ascii="Times New Roman" w:hAnsi="Times New Roman" w:cs="Times New Roman"/>
        <w:i/>
        <w:sz w:val="20"/>
        <w:szCs w:val="20"/>
      </w:rPr>
      <w:t xml:space="preserve">(Final </w:t>
    </w:r>
    <w:proofErr w:type="spellStart"/>
    <w:r>
      <w:rPr>
        <w:rFonts w:ascii="Times New Roman" w:hAnsi="Times New Roman" w:cs="Times New Roman"/>
        <w:i/>
        <w:sz w:val="20"/>
        <w:szCs w:val="20"/>
      </w:rPr>
      <w:t>MoU</w:t>
    </w:r>
    <w:proofErr w:type="spellEnd"/>
    <w:r>
      <w:rPr>
        <w:rFonts w:ascii="Times New Roman" w:hAnsi="Times New Roman" w:cs="Times New Roman"/>
        <w:i/>
        <w:sz w:val="20"/>
        <w:szCs w:val="20"/>
      </w:rPr>
      <w:t xml:space="preserve"> as per </w:t>
    </w:r>
    <w:r w:rsidR="00790EC5">
      <w:rPr>
        <w:rFonts w:ascii="Times New Roman" w:hAnsi="Times New Roman" w:cs="Times New Roman"/>
        <w:i/>
        <w:sz w:val="20"/>
        <w:szCs w:val="20"/>
      </w:rPr>
      <w:t>09</w:t>
    </w:r>
    <w:r>
      <w:rPr>
        <w:rFonts w:ascii="Times New Roman" w:hAnsi="Times New Roman" w:cs="Times New Roman"/>
        <w:i/>
        <w:sz w:val="20"/>
        <w:szCs w:val="20"/>
      </w:rPr>
      <w:t xml:space="preserve"> </w:t>
    </w:r>
    <w:r w:rsidR="00790EC5">
      <w:rPr>
        <w:rFonts w:ascii="Times New Roman" w:hAnsi="Times New Roman" w:cs="Times New Roman"/>
        <w:i/>
        <w:sz w:val="20"/>
        <w:szCs w:val="20"/>
      </w:rPr>
      <w:t xml:space="preserve">October </w:t>
    </w:r>
    <w:r w:rsidR="00C45855" w:rsidRPr="00C45855">
      <w:rPr>
        <w:rFonts w:ascii="Times New Roman" w:hAnsi="Times New Roman" w:cs="Times New Roman"/>
        <w:i/>
        <w:sz w:val="20"/>
        <w:szCs w:val="20"/>
      </w:rPr>
      <w:t>201</w:t>
    </w:r>
    <w:r w:rsidR="00790EC5">
      <w:rPr>
        <w:rFonts w:ascii="Times New Roman" w:hAnsi="Times New Roman" w:cs="Times New Roman"/>
        <w:i/>
        <w:sz w:val="20"/>
        <w:szCs w:val="20"/>
      </w:rPr>
      <w:t>4</w:t>
    </w:r>
    <w:r w:rsidR="00C45855" w:rsidRPr="00C45855">
      <w:rPr>
        <w:rFonts w:ascii="Times New Roman" w:hAnsi="Times New Roman" w:cs="Times New Roman"/>
        <w:i/>
        <w:sz w:val="20"/>
        <w:szCs w:val="20"/>
      </w:rPr>
      <w:t>)</w:t>
    </w:r>
  </w:p>
  <w:p w:rsidR="00C45855" w:rsidRDefault="00C4585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7C1AF6"/>
    <w:multiLevelType w:val="hybridMultilevel"/>
    <w:tmpl w:val="16367A2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D4D693F"/>
    <w:multiLevelType w:val="hybridMultilevel"/>
    <w:tmpl w:val="C6621268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8FD4E76"/>
    <w:multiLevelType w:val="hybridMultilevel"/>
    <w:tmpl w:val="CE807C74"/>
    <w:lvl w:ilvl="0" w:tplc="02D86B32">
      <w:start w:val="4"/>
      <w:numFmt w:val="bullet"/>
      <w:lvlText w:val=""/>
      <w:lvlJc w:val="left"/>
      <w:pPr>
        <w:ind w:left="1080" w:hanging="360"/>
      </w:pPr>
      <w:rPr>
        <w:rFonts w:ascii="Symbol" w:eastAsiaTheme="minorHAnsi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5421A10"/>
    <w:multiLevelType w:val="hybridMultilevel"/>
    <w:tmpl w:val="09242D52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8CF528D"/>
    <w:multiLevelType w:val="hybridMultilevel"/>
    <w:tmpl w:val="4F504A7A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4166302F"/>
    <w:multiLevelType w:val="hybridMultilevel"/>
    <w:tmpl w:val="B1C2CF7E"/>
    <w:lvl w:ilvl="0" w:tplc="2E5AB372">
      <w:numFmt w:val="bullet"/>
      <w:lvlText w:val="-"/>
      <w:lvlJc w:val="left"/>
      <w:pPr>
        <w:ind w:left="720" w:hanging="360"/>
      </w:pPr>
      <w:rPr>
        <w:rFonts w:ascii="Calibri" w:eastAsiaTheme="minorHAnsi" w:hAnsi="Calibr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31375C6"/>
    <w:multiLevelType w:val="multilevel"/>
    <w:tmpl w:val="11203E0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</w:rPr>
    </w:lvl>
  </w:abstractNum>
  <w:abstractNum w:abstractNumId="7">
    <w:nsid w:val="43E14C8B"/>
    <w:multiLevelType w:val="multilevel"/>
    <w:tmpl w:val="673E4246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8">
    <w:nsid w:val="59A272A4"/>
    <w:multiLevelType w:val="hybridMultilevel"/>
    <w:tmpl w:val="A7F2887A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5A715FAE"/>
    <w:multiLevelType w:val="hybridMultilevel"/>
    <w:tmpl w:val="D3ECAF82"/>
    <w:lvl w:ilvl="0" w:tplc="2384C464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70CB5E0A"/>
    <w:multiLevelType w:val="hybridMultilevel"/>
    <w:tmpl w:val="6AA81F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21F5779"/>
    <w:multiLevelType w:val="multilevel"/>
    <w:tmpl w:val="02EC889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4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680" w:hanging="2160"/>
      </w:pPr>
      <w:rPr>
        <w:rFonts w:hint="default"/>
      </w:rPr>
    </w:lvl>
  </w:abstractNum>
  <w:abstractNum w:abstractNumId="12">
    <w:nsid w:val="7249195B"/>
    <w:multiLevelType w:val="multilevel"/>
    <w:tmpl w:val="6ABC41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3">
    <w:nsid w:val="779324F1"/>
    <w:multiLevelType w:val="multilevel"/>
    <w:tmpl w:val="9B42E05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1.1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</w:rPr>
    </w:lvl>
  </w:abstractNum>
  <w:abstractNum w:abstractNumId="14">
    <w:nsid w:val="7A013983"/>
    <w:multiLevelType w:val="multilevel"/>
    <w:tmpl w:val="9B42E05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1.1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</w:rPr>
    </w:lvl>
  </w:abstractNum>
  <w:num w:numId="1">
    <w:abstractNumId w:val="0"/>
  </w:num>
  <w:num w:numId="2">
    <w:abstractNumId w:val="10"/>
  </w:num>
  <w:num w:numId="3">
    <w:abstractNumId w:val="12"/>
  </w:num>
  <w:num w:numId="4">
    <w:abstractNumId w:val="2"/>
  </w:num>
  <w:num w:numId="5">
    <w:abstractNumId w:val="5"/>
  </w:num>
  <w:num w:numId="6">
    <w:abstractNumId w:val="8"/>
  </w:num>
  <w:num w:numId="7">
    <w:abstractNumId w:val="1"/>
  </w:num>
  <w:num w:numId="8">
    <w:abstractNumId w:val="3"/>
  </w:num>
  <w:num w:numId="9">
    <w:abstractNumId w:val="4"/>
  </w:num>
  <w:num w:numId="10">
    <w:abstractNumId w:val="9"/>
  </w:num>
  <w:num w:numId="11">
    <w:abstractNumId w:val="14"/>
  </w:num>
  <w:num w:numId="12">
    <w:abstractNumId w:val="6"/>
  </w:num>
  <w:num w:numId="13">
    <w:abstractNumId w:val="13"/>
  </w:num>
  <w:num w:numId="14">
    <w:abstractNumId w:val="11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6DEB"/>
    <w:rsid w:val="000165E2"/>
    <w:rsid w:val="0005337C"/>
    <w:rsid w:val="000643ED"/>
    <w:rsid w:val="00073641"/>
    <w:rsid w:val="00077A4F"/>
    <w:rsid w:val="00080FE8"/>
    <w:rsid w:val="000A1397"/>
    <w:rsid w:val="000D61E4"/>
    <w:rsid w:val="000E28BC"/>
    <w:rsid w:val="00120A84"/>
    <w:rsid w:val="00172576"/>
    <w:rsid w:val="001B3524"/>
    <w:rsid w:val="001D58A8"/>
    <w:rsid w:val="001E5063"/>
    <w:rsid w:val="001E6FC8"/>
    <w:rsid w:val="0020009B"/>
    <w:rsid w:val="0020418C"/>
    <w:rsid w:val="00210F8D"/>
    <w:rsid w:val="00284433"/>
    <w:rsid w:val="002C6A80"/>
    <w:rsid w:val="002D3269"/>
    <w:rsid w:val="002D4966"/>
    <w:rsid w:val="002D79CC"/>
    <w:rsid w:val="0030091B"/>
    <w:rsid w:val="00302D35"/>
    <w:rsid w:val="00323516"/>
    <w:rsid w:val="00325130"/>
    <w:rsid w:val="00343123"/>
    <w:rsid w:val="003444E2"/>
    <w:rsid w:val="00360DF1"/>
    <w:rsid w:val="00381545"/>
    <w:rsid w:val="00390A7B"/>
    <w:rsid w:val="003948BD"/>
    <w:rsid w:val="003D1ED9"/>
    <w:rsid w:val="003D5E1C"/>
    <w:rsid w:val="003F3A13"/>
    <w:rsid w:val="00413F99"/>
    <w:rsid w:val="0044277C"/>
    <w:rsid w:val="00442D0C"/>
    <w:rsid w:val="00484053"/>
    <w:rsid w:val="004B4F04"/>
    <w:rsid w:val="004C5792"/>
    <w:rsid w:val="004E52CF"/>
    <w:rsid w:val="004F3044"/>
    <w:rsid w:val="004F3110"/>
    <w:rsid w:val="004F4C9F"/>
    <w:rsid w:val="004F55C5"/>
    <w:rsid w:val="005306D6"/>
    <w:rsid w:val="00593D62"/>
    <w:rsid w:val="005C4C9F"/>
    <w:rsid w:val="005E439A"/>
    <w:rsid w:val="005E6B24"/>
    <w:rsid w:val="005F388C"/>
    <w:rsid w:val="00610C26"/>
    <w:rsid w:val="00631A52"/>
    <w:rsid w:val="00633B0C"/>
    <w:rsid w:val="00660212"/>
    <w:rsid w:val="00661424"/>
    <w:rsid w:val="00667EDF"/>
    <w:rsid w:val="00671F11"/>
    <w:rsid w:val="0068534B"/>
    <w:rsid w:val="00695A40"/>
    <w:rsid w:val="006A7DA5"/>
    <w:rsid w:val="006B6F29"/>
    <w:rsid w:val="006C0BC9"/>
    <w:rsid w:val="006F6826"/>
    <w:rsid w:val="00707CC8"/>
    <w:rsid w:val="00713398"/>
    <w:rsid w:val="0072517C"/>
    <w:rsid w:val="00730249"/>
    <w:rsid w:val="007308DB"/>
    <w:rsid w:val="00730E94"/>
    <w:rsid w:val="007522BB"/>
    <w:rsid w:val="00752750"/>
    <w:rsid w:val="00787F0F"/>
    <w:rsid w:val="00790EC5"/>
    <w:rsid w:val="00825FB8"/>
    <w:rsid w:val="00826DEB"/>
    <w:rsid w:val="00836BA5"/>
    <w:rsid w:val="008448EC"/>
    <w:rsid w:val="008733A5"/>
    <w:rsid w:val="0088097A"/>
    <w:rsid w:val="008849D0"/>
    <w:rsid w:val="00886E3D"/>
    <w:rsid w:val="008A1208"/>
    <w:rsid w:val="008A3307"/>
    <w:rsid w:val="008B6A66"/>
    <w:rsid w:val="008C6AB1"/>
    <w:rsid w:val="008F1BC2"/>
    <w:rsid w:val="00907081"/>
    <w:rsid w:val="00924AF1"/>
    <w:rsid w:val="00945364"/>
    <w:rsid w:val="0094708B"/>
    <w:rsid w:val="009569B0"/>
    <w:rsid w:val="009573A0"/>
    <w:rsid w:val="009B1CDC"/>
    <w:rsid w:val="00A03025"/>
    <w:rsid w:val="00A5565C"/>
    <w:rsid w:val="00A6190E"/>
    <w:rsid w:val="00A664EF"/>
    <w:rsid w:val="00A76350"/>
    <w:rsid w:val="00AA3AEA"/>
    <w:rsid w:val="00AB237A"/>
    <w:rsid w:val="00AB74A8"/>
    <w:rsid w:val="00AE134A"/>
    <w:rsid w:val="00AE280B"/>
    <w:rsid w:val="00B207D5"/>
    <w:rsid w:val="00B40C9B"/>
    <w:rsid w:val="00B66D09"/>
    <w:rsid w:val="00B716BC"/>
    <w:rsid w:val="00B775A2"/>
    <w:rsid w:val="00B77C2A"/>
    <w:rsid w:val="00B85D2F"/>
    <w:rsid w:val="00B955CE"/>
    <w:rsid w:val="00B95A60"/>
    <w:rsid w:val="00BA2813"/>
    <w:rsid w:val="00BB3EE7"/>
    <w:rsid w:val="00BD67F7"/>
    <w:rsid w:val="00C03829"/>
    <w:rsid w:val="00C232E9"/>
    <w:rsid w:val="00C45855"/>
    <w:rsid w:val="00C539EA"/>
    <w:rsid w:val="00C7367A"/>
    <w:rsid w:val="00C76CCE"/>
    <w:rsid w:val="00C80312"/>
    <w:rsid w:val="00C9234C"/>
    <w:rsid w:val="00CB339E"/>
    <w:rsid w:val="00CC46EF"/>
    <w:rsid w:val="00D00234"/>
    <w:rsid w:val="00D0777F"/>
    <w:rsid w:val="00D11D5C"/>
    <w:rsid w:val="00D25A17"/>
    <w:rsid w:val="00D337ED"/>
    <w:rsid w:val="00D80429"/>
    <w:rsid w:val="00D81165"/>
    <w:rsid w:val="00D83C62"/>
    <w:rsid w:val="00DD684E"/>
    <w:rsid w:val="00DE1183"/>
    <w:rsid w:val="00DF2B61"/>
    <w:rsid w:val="00E24ADA"/>
    <w:rsid w:val="00E41CBB"/>
    <w:rsid w:val="00E52E5E"/>
    <w:rsid w:val="00E86338"/>
    <w:rsid w:val="00E9244A"/>
    <w:rsid w:val="00E9466E"/>
    <w:rsid w:val="00EC071F"/>
    <w:rsid w:val="00EC18CD"/>
    <w:rsid w:val="00ED112F"/>
    <w:rsid w:val="00F10DF3"/>
    <w:rsid w:val="00F12F50"/>
    <w:rsid w:val="00F172CC"/>
    <w:rsid w:val="00F45624"/>
    <w:rsid w:val="00F470B7"/>
    <w:rsid w:val="00F56303"/>
    <w:rsid w:val="00F679DE"/>
    <w:rsid w:val="00F83703"/>
    <w:rsid w:val="00F9442E"/>
    <w:rsid w:val="00FD10B2"/>
    <w:rsid w:val="00FE7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26DE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522BB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573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73A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8405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4053"/>
  </w:style>
  <w:style w:type="paragraph" w:styleId="Footer">
    <w:name w:val="footer"/>
    <w:basedOn w:val="Normal"/>
    <w:link w:val="FooterChar"/>
    <w:uiPriority w:val="99"/>
    <w:unhideWhenUsed/>
    <w:rsid w:val="0048405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405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26DE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522BB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573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73A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8405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4053"/>
  </w:style>
  <w:style w:type="paragraph" w:styleId="Footer">
    <w:name w:val="footer"/>
    <w:basedOn w:val="Normal"/>
    <w:link w:val="FooterChar"/>
    <w:uiPriority w:val="99"/>
    <w:unhideWhenUsed/>
    <w:rsid w:val="0048405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40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d8fertilizer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A192BF-A6BE-4DFB-B97B-4E524E9146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593</Words>
  <Characters>3386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Farzad</dc:creator>
  <cp:lastModifiedBy>user</cp:lastModifiedBy>
  <cp:revision>3</cp:revision>
  <dcterms:created xsi:type="dcterms:W3CDTF">2014-10-13T08:57:00Z</dcterms:created>
  <dcterms:modified xsi:type="dcterms:W3CDTF">2014-10-13T09:04:00Z</dcterms:modified>
</cp:coreProperties>
</file>